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002E" w:rsidRDefault="0025002E">
      <w:pPr>
        <w:spacing w:line="240" w:lineRule="auto"/>
        <w:ind w:firstLine="142"/>
        <w:jc w:val="center"/>
        <w:rPr>
          <w:rFonts w:ascii="Times New Roman" w:hAnsi="Times New Roman"/>
          <w:sz w:val="24"/>
        </w:rPr>
      </w:pPr>
    </w:p>
    <w:p w:rsidR="00A9782B" w:rsidRPr="00853D4B" w:rsidRDefault="00853D4B" w:rsidP="00A9782B">
      <w:pPr>
        <w:spacing w:line="240" w:lineRule="auto"/>
        <w:ind w:firstLine="142"/>
        <w:jc w:val="center"/>
        <w:rPr>
          <w:rFonts w:ascii="Times New Roman" w:hAnsi="Times New Roman"/>
          <w:b/>
          <w:sz w:val="24"/>
        </w:rPr>
      </w:pPr>
      <w:r w:rsidRPr="00853D4B">
        <w:rPr>
          <w:rFonts w:ascii="Times New Roman" w:hAnsi="Times New Roman"/>
          <w:b/>
          <w:sz w:val="24"/>
        </w:rPr>
        <w:t xml:space="preserve">Объявление о приеме документов для участия в конкурсе на включение в кадровый резерв для замещения должностей государственной гражданской службы Российской Федерации </w:t>
      </w:r>
      <w:r w:rsidR="00A9782B" w:rsidRPr="00853D4B">
        <w:rPr>
          <w:rFonts w:ascii="Times New Roman" w:hAnsi="Times New Roman"/>
          <w:b/>
          <w:sz w:val="24"/>
        </w:rPr>
        <w:t>в Межрайонной инспекции Федеральной налоговой службы № 2 по Республике Башкортостан</w:t>
      </w:r>
    </w:p>
    <w:p w:rsidR="00A9782B" w:rsidRDefault="0072227A" w:rsidP="00A9782B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Межрайонная </w:t>
      </w:r>
      <w:r w:rsidR="006A1B3C">
        <w:rPr>
          <w:rFonts w:ascii="Times New Roman" w:hAnsi="Times New Roman"/>
          <w:sz w:val="24"/>
        </w:rPr>
        <w:t>инспекция Федеральной налоговой службы</w:t>
      </w:r>
      <w:r>
        <w:rPr>
          <w:rFonts w:ascii="Times New Roman" w:hAnsi="Times New Roman"/>
          <w:sz w:val="24"/>
        </w:rPr>
        <w:t xml:space="preserve"> </w:t>
      </w:r>
      <w:r w:rsidR="00605398">
        <w:rPr>
          <w:rFonts w:ascii="Times New Roman" w:hAnsi="Times New Roman"/>
          <w:sz w:val="24"/>
        </w:rPr>
        <w:t>№ 2 по</w:t>
      </w:r>
      <w:r w:rsidR="009655C5">
        <w:rPr>
          <w:rFonts w:ascii="Times New Roman" w:hAnsi="Times New Roman"/>
          <w:sz w:val="24"/>
        </w:rPr>
        <w:t xml:space="preserve"> </w:t>
      </w:r>
      <w:r w:rsidR="00605398">
        <w:rPr>
          <w:rFonts w:ascii="Times New Roman" w:hAnsi="Times New Roman"/>
          <w:sz w:val="24"/>
        </w:rPr>
        <w:t xml:space="preserve">Республике Башкортостан </w:t>
      </w:r>
      <w:r>
        <w:rPr>
          <w:rFonts w:ascii="Times New Roman" w:hAnsi="Times New Roman"/>
          <w:sz w:val="24"/>
        </w:rPr>
        <w:t>(450055, г. Уфа, ул. Российская, 72/2, тел</w:t>
      </w:r>
      <w:r w:rsidR="00605398">
        <w:rPr>
          <w:rFonts w:ascii="Times New Roman" w:hAnsi="Times New Roman"/>
          <w:sz w:val="24"/>
        </w:rPr>
        <w:t>. +7(347)</w:t>
      </w:r>
      <w:r>
        <w:rPr>
          <w:rFonts w:ascii="Times New Roman" w:hAnsi="Times New Roman"/>
          <w:sz w:val="24"/>
        </w:rPr>
        <w:t xml:space="preserve"> 2</w:t>
      </w:r>
      <w:r w:rsidR="006A1B3C">
        <w:rPr>
          <w:rFonts w:ascii="Times New Roman" w:hAnsi="Times New Roman"/>
          <w:sz w:val="24"/>
        </w:rPr>
        <w:t>15</w:t>
      </w:r>
      <w:r>
        <w:rPr>
          <w:rFonts w:ascii="Times New Roman" w:hAnsi="Times New Roman"/>
          <w:sz w:val="24"/>
        </w:rPr>
        <w:t>-</w:t>
      </w:r>
      <w:r w:rsidR="006A1B3C">
        <w:rPr>
          <w:rFonts w:ascii="Times New Roman" w:hAnsi="Times New Roman"/>
          <w:sz w:val="24"/>
        </w:rPr>
        <w:t>10</w:t>
      </w:r>
      <w:r>
        <w:rPr>
          <w:rFonts w:ascii="Times New Roman" w:hAnsi="Times New Roman"/>
          <w:sz w:val="24"/>
        </w:rPr>
        <w:t>-</w:t>
      </w:r>
      <w:r w:rsidR="006A1B3C">
        <w:rPr>
          <w:rFonts w:ascii="Times New Roman" w:hAnsi="Times New Roman"/>
          <w:sz w:val="24"/>
        </w:rPr>
        <w:t>53, доб.26-02</w:t>
      </w:r>
      <w:r>
        <w:rPr>
          <w:rFonts w:ascii="Times New Roman" w:hAnsi="Times New Roman"/>
          <w:sz w:val="24"/>
        </w:rPr>
        <w:t xml:space="preserve">) в лице </w:t>
      </w:r>
      <w:r w:rsidR="00961696">
        <w:rPr>
          <w:rFonts w:ascii="Times New Roman" w:hAnsi="Times New Roman"/>
          <w:sz w:val="24"/>
        </w:rPr>
        <w:t>и.о.н</w:t>
      </w:r>
      <w:r>
        <w:rPr>
          <w:rFonts w:ascii="Times New Roman" w:hAnsi="Times New Roman"/>
          <w:sz w:val="24"/>
        </w:rPr>
        <w:t xml:space="preserve">ачальника </w:t>
      </w:r>
      <w:r w:rsidR="00605398">
        <w:rPr>
          <w:rFonts w:ascii="Times New Roman" w:hAnsi="Times New Roman"/>
          <w:sz w:val="24"/>
        </w:rPr>
        <w:t xml:space="preserve">Межрайонной ИФНС России № 2 по Республике Башкортостан </w:t>
      </w:r>
      <w:r w:rsidR="006A1B3C">
        <w:rPr>
          <w:rFonts w:ascii="Times New Roman" w:hAnsi="Times New Roman"/>
          <w:sz w:val="24"/>
        </w:rPr>
        <w:t>Сабировой Айгуль Булатовны</w:t>
      </w:r>
      <w:r>
        <w:rPr>
          <w:rFonts w:ascii="Times New Roman" w:hAnsi="Times New Roman"/>
          <w:sz w:val="24"/>
        </w:rPr>
        <w:t>, действующе</w:t>
      </w:r>
      <w:r w:rsidR="00605398">
        <w:rPr>
          <w:rFonts w:ascii="Times New Roman" w:hAnsi="Times New Roman"/>
          <w:sz w:val="24"/>
        </w:rPr>
        <w:t>й</w:t>
      </w:r>
      <w:r>
        <w:rPr>
          <w:rFonts w:ascii="Times New Roman" w:hAnsi="Times New Roman"/>
          <w:sz w:val="24"/>
        </w:rPr>
        <w:t xml:space="preserve"> на основании Положения о</w:t>
      </w:r>
      <w:r w:rsidR="00605398">
        <w:rPr>
          <w:rFonts w:ascii="Times New Roman" w:hAnsi="Times New Roman"/>
          <w:sz w:val="24"/>
        </w:rPr>
        <w:t xml:space="preserve"> Межрайонной ИФНС России № 2 по Республике Башкортостан, утвержденного прик</w:t>
      </w:r>
      <w:bookmarkStart w:id="0" w:name="_GoBack"/>
      <w:bookmarkEnd w:id="0"/>
      <w:r w:rsidR="00605398">
        <w:rPr>
          <w:rFonts w:ascii="Times New Roman" w:hAnsi="Times New Roman"/>
          <w:sz w:val="24"/>
        </w:rPr>
        <w:t xml:space="preserve">азом УФНС России по Республике Башкортостан </w:t>
      </w:r>
      <w:r w:rsidR="00A9782B">
        <w:rPr>
          <w:rFonts w:ascii="Times New Roman" w:hAnsi="Times New Roman"/>
          <w:sz w:val="24"/>
        </w:rPr>
        <w:t>08.12</w:t>
      </w:r>
      <w:r w:rsidR="00605398">
        <w:rPr>
          <w:rFonts w:ascii="Times New Roman" w:hAnsi="Times New Roman"/>
          <w:sz w:val="24"/>
        </w:rPr>
        <w:t>.202</w:t>
      </w:r>
      <w:r w:rsidR="00A9782B">
        <w:rPr>
          <w:rFonts w:ascii="Times New Roman" w:hAnsi="Times New Roman"/>
          <w:sz w:val="24"/>
        </w:rPr>
        <w:t>3</w:t>
      </w:r>
      <w:r w:rsidR="00605398">
        <w:rPr>
          <w:rFonts w:ascii="Times New Roman" w:hAnsi="Times New Roman"/>
          <w:sz w:val="24"/>
        </w:rPr>
        <w:t xml:space="preserve"> № </w:t>
      </w:r>
      <w:r w:rsidR="00DC0E00">
        <w:rPr>
          <w:rFonts w:ascii="Times New Roman" w:hAnsi="Times New Roman"/>
          <w:sz w:val="24"/>
        </w:rPr>
        <w:t>02-08/</w:t>
      </w:r>
      <w:r w:rsidR="00A9782B">
        <w:rPr>
          <w:rFonts w:ascii="Times New Roman" w:hAnsi="Times New Roman"/>
          <w:sz w:val="24"/>
        </w:rPr>
        <w:t>465</w:t>
      </w:r>
      <w:r w:rsidR="00DC0E00" w:rsidRPr="00DC0E00">
        <w:rPr>
          <w:rFonts w:ascii="Times New Roman" w:hAnsi="Times New Roman"/>
          <w:sz w:val="24"/>
        </w:rPr>
        <w:t>@</w:t>
      </w:r>
      <w:r>
        <w:rPr>
          <w:rFonts w:ascii="Times New Roman" w:hAnsi="Times New Roman"/>
          <w:sz w:val="24"/>
        </w:rPr>
        <w:t xml:space="preserve">, объявляет о приеме документов для участия в конкурсе </w:t>
      </w:r>
      <w:r w:rsidR="00A9782B">
        <w:rPr>
          <w:rFonts w:ascii="Times New Roman" w:hAnsi="Times New Roman"/>
          <w:sz w:val="24"/>
        </w:rPr>
        <w:t xml:space="preserve">на </w:t>
      </w:r>
      <w:r w:rsidR="00A9782B" w:rsidRPr="00733F67">
        <w:rPr>
          <w:rFonts w:ascii="Times New Roman" w:hAnsi="Times New Roman"/>
          <w:sz w:val="24"/>
        </w:rPr>
        <w:t xml:space="preserve">включение </w:t>
      </w:r>
      <w:r w:rsidR="000B3C43">
        <w:rPr>
          <w:rFonts w:ascii="Times New Roman" w:hAnsi="Times New Roman"/>
          <w:sz w:val="24"/>
        </w:rPr>
        <w:t xml:space="preserve">государственных гражданских служащих (граждан) Российской Федерации </w:t>
      </w:r>
      <w:r w:rsidR="00A9782B" w:rsidRPr="00733F67">
        <w:rPr>
          <w:rFonts w:ascii="Times New Roman" w:hAnsi="Times New Roman"/>
          <w:sz w:val="24"/>
        </w:rPr>
        <w:t xml:space="preserve">в кадровый резерв </w:t>
      </w:r>
      <w:r w:rsidR="00A9782B">
        <w:rPr>
          <w:rFonts w:ascii="Times New Roman" w:hAnsi="Times New Roman"/>
          <w:sz w:val="24"/>
        </w:rPr>
        <w:t>Межрайонной ИФНС России №2 по Республике Башкортостан:</w:t>
      </w:r>
    </w:p>
    <w:tbl>
      <w:tblPr>
        <w:tblW w:w="0" w:type="auto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4536"/>
        <w:gridCol w:w="4786"/>
      </w:tblGrid>
      <w:tr w:rsidR="00853D4B" w:rsidRPr="005F27BF" w:rsidTr="00853D4B">
        <w:trPr>
          <w:trHeight w:val="551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D4B" w:rsidRPr="00853D4B" w:rsidRDefault="00853D4B" w:rsidP="00853D4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</w:rPr>
            </w:pPr>
            <w:r w:rsidRPr="00853D4B">
              <w:rPr>
                <w:rFonts w:ascii="Times New Roman" w:hAnsi="Times New Roman"/>
              </w:rPr>
              <w:t>№ п/п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D4B" w:rsidRPr="00853D4B" w:rsidRDefault="00853D4B" w:rsidP="00853D4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</w:rPr>
            </w:pPr>
            <w:r w:rsidRPr="00853D4B">
              <w:rPr>
                <w:rFonts w:ascii="Times New Roman" w:hAnsi="Times New Roman"/>
              </w:rPr>
              <w:t>Наименование отдела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D4B" w:rsidRPr="00853D4B" w:rsidRDefault="00853D4B" w:rsidP="00853D4B">
            <w:pPr>
              <w:spacing w:beforeAutospacing="1" w:afterAutospacing="1" w:line="240" w:lineRule="auto"/>
              <w:ind w:right="432"/>
              <w:jc w:val="center"/>
              <w:rPr>
                <w:rFonts w:ascii="Times New Roman" w:hAnsi="Times New Roman"/>
              </w:rPr>
            </w:pPr>
            <w:r w:rsidRPr="00853D4B">
              <w:rPr>
                <w:rFonts w:ascii="Times New Roman" w:hAnsi="Times New Roman"/>
              </w:rPr>
              <w:t>Наименование группы должностей</w:t>
            </w:r>
          </w:p>
        </w:tc>
      </w:tr>
      <w:tr w:rsidR="00853D4B" w:rsidRPr="005F27BF" w:rsidTr="00853D4B">
        <w:trPr>
          <w:trHeight w:val="551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D4B" w:rsidRPr="00853D4B" w:rsidRDefault="00853D4B" w:rsidP="00853D4B">
            <w:pPr>
              <w:numPr>
                <w:ilvl w:val="0"/>
                <w:numId w:val="5"/>
              </w:numPr>
              <w:tabs>
                <w:tab w:val="left" w:pos="2520"/>
              </w:tabs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D4B" w:rsidRPr="00853D4B" w:rsidRDefault="00853D4B" w:rsidP="00853D4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</w:rPr>
            </w:pPr>
            <w:r w:rsidRPr="00853D4B">
              <w:rPr>
                <w:rFonts w:ascii="Times New Roman" w:hAnsi="Times New Roman"/>
                <w:sz w:val="24"/>
              </w:rPr>
              <w:t>Отдел выездных проверок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D4B" w:rsidRPr="00853D4B" w:rsidRDefault="00853D4B" w:rsidP="00853D4B">
            <w:pPr>
              <w:spacing w:beforeAutospacing="1" w:afterAutospacing="1" w:line="240" w:lineRule="auto"/>
              <w:ind w:right="432"/>
              <w:jc w:val="center"/>
              <w:rPr>
                <w:rFonts w:ascii="Times New Roman" w:hAnsi="Times New Roman"/>
              </w:rPr>
            </w:pPr>
            <w:r w:rsidRPr="00853D4B">
              <w:rPr>
                <w:rFonts w:ascii="Times New Roman" w:hAnsi="Times New Roman"/>
              </w:rPr>
              <w:t xml:space="preserve">ведущая </w:t>
            </w:r>
          </w:p>
        </w:tc>
      </w:tr>
    </w:tbl>
    <w:p w:rsidR="00B55AB4" w:rsidRDefault="009655C5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853D4B" w:rsidRDefault="0072227A" w:rsidP="00A9782B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853D4B" w:rsidRPr="00853D4B" w:rsidTr="00853D4B">
        <w:tc>
          <w:tcPr>
            <w:tcW w:w="10206" w:type="dxa"/>
            <w:shd w:val="clear" w:color="auto" w:fill="auto"/>
          </w:tcPr>
          <w:p w:rsidR="00853D4B" w:rsidRPr="00853D4B" w:rsidRDefault="00853D4B" w:rsidP="00C368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D4B">
              <w:rPr>
                <w:rFonts w:ascii="Times New Roman" w:hAnsi="Times New Roman"/>
                <w:sz w:val="24"/>
                <w:szCs w:val="24"/>
                <w:u w:val="single"/>
              </w:rPr>
              <w:t>ведущая группа</w:t>
            </w:r>
          </w:p>
        </w:tc>
      </w:tr>
      <w:tr w:rsidR="00853D4B" w:rsidRPr="00853D4B" w:rsidTr="00853D4B">
        <w:trPr>
          <w:trHeight w:val="517"/>
        </w:trPr>
        <w:tc>
          <w:tcPr>
            <w:tcW w:w="10206" w:type="dxa"/>
            <w:vMerge w:val="restart"/>
            <w:shd w:val="clear" w:color="auto" w:fill="auto"/>
          </w:tcPr>
          <w:p w:rsidR="00853D4B" w:rsidRPr="00853D4B" w:rsidRDefault="00853D4B" w:rsidP="00C368BA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D4B">
              <w:rPr>
                <w:rFonts w:ascii="Times New Roman" w:hAnsi="Times New Roman"/>
                <w:sz w:val="24"/>
                <w:szCs w:val="24"/>
              </w:rPr>
              <w:t>Наличие высшего образования.</w:t>
            </w:r>
          </w:p>
          <w:p w:rsidR="00853D4B" w:rsidRPr="00853D4B" w:rsidRDefault="00853D4B" w:rsidP="00C368BA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D4B">
              <w:rPr>
                <w:rFonts w:ascii="Times New Roman" w:hAnsi="Times New Roman"/>
                <w:sz w:val="24"/>
                <w:szCs w:val="24"/>
              </w:rPr>
              <w:t>Без предъявления требования к стажу.</w:t>
            </w:r>
          </w:p>
          <w:p w:rsidR="00853D4B" w:rsidRPr="00853D4B" w:rsidRDefault="009655C5" w:rsidP="00C368B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53D4B" w:rsidRPr="00853D4B">
              <w:rPr>
                <w:rFonts w:ascii="Times New Roman" w:hAnsi="Times New Roman"/>
                <w:sz w:val="24"/>
                <w:szCs w:val="24"/>
              </w:rPr>
              <w:t>Наличие профессиональных знаний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в рамках компетенции ФНС России, структуры и полномочий органов государственной власти и местного самоуправления, основ организации прохождения государственной гражданской службы, порядка работы со служебной информацией, форм и методов работы с применением автоматизированных средств управления,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правил деловой этики, основ делопроизводства.</w:t>
            </w:r>
          </w:p>
          <w:p w:rsidR="00853D4B" w:rsidRPr="00853D4B" w:rsidRDefault="00853D4B" w:rsidP="00C368BA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3D4B">
              <w:rPr>
                <w:rFonts w:ascii="Times New Roman" w:hAnsi="Times New Roman"/>
                <w:sz w:val="24"/>
                <w:szCs w:val="24"/>
              </w:rPr>
              <w:t xml:space="preserve"> Наличие профессиональных навыков оперативного принятия и реализации управленческих решений, организации и обеспечения выполнения задач, квалифицированного планирования работы, ведения деловых переговоров, публичного выступления, анализа и прогнозирования, грамотного учета мнения коллег, делегирования полномочий подчиненным, организации работы по эффективному взаимодействию с государственными органами, эффективного планирования рабочего времени, владения необходимым программным обеспечением, работы с внутренними и периферийными устройствами компьютера, работы с информационно-телекоммуникационными сетями, в том числе сетью "Интернет",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данных, систематического повышения своей квалификации, систематизации информации, работы со служебными документами, адаптации к новой ситуации и принятия новых подходов в решении поставленных задач, </w:t>
            </w:r>
            <w:r w:rsidRPr="00853D4B">
              <w:rPr>
                <w:rFonts w:ascii="Times New Roman" w:hAnsi="Times New Roman"/>
                <w:sz w:val="24"/>
                <w:szCs w:val="24"/>
              </w:rPr>
              <w:lastRenderedPageBreak/>
              <w:t>квалифицированной работы с людьми по недопущению личностных конфликтов.</w:t>
            </w:r>
          </w:p>
          <w:p w:rsidR="00853D4B" w:rsidRPr="00853D4B" w:rsidRDefault="00853D4B" w:rsidP="00C368B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D4B" w:rsidRPr="00853D4B" w:rsidTr="00853D4B">
        <w:trPr>
          <w:trHeight w:val="517"/>
        </w:trPr>
        <w:tc>
          <w:tcPr>
            <w:tcW w:w="10206" w:type="dxa"/>
            <w:vMerge/>
            <w:shd w:val="clear" w:color="auto" w:fill="auto"/>
          </w:tcPr>
          <w:p w:rsidR="00853D4B" w:rsidRPr="00853D4B" w:rsidRDefault="00853D4B" w:rsidP="00C368B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D4B" w:rsidRPr="00853D4B" w:rsidTr="00853D4B">
        <w:trPr>
          <w:trHeight w:val="517"/>
        </w:trPr>
        <w:tc>
          <w:tcPr>
            <w:tcW w:w="10206" w:type="dxa"/>
            <w:vMerge/>
            <w:shd w:val="clear" w:color="auto" w:fill="auto"/>
          </w:tcPr>
          <w:p w:rsidR="00853D4B" w:rsidRPr="00853D4B" w:rsidRDefault="00853D4B" w:rsidP="00C368B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C104A" w:rsidRDefault="003C104A" w:rsidP="00853D4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853D4B" w:rsidRPr="003C104A" w:rsidRDefault="00853D4B" w:rsidP="00853D4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C104A">
        <w:rPr>
          <w:rFonts w:ascii="Times New Roman" w:hAnsi="Times New Roman"/>
          <w:b/>
          <w:sz w:val="28"/>
          <w:szCs w:val="28"/>
          <w:u w:val="single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(http://www.rosmintrud.ru/ministry/programms/gossluzhba/16/1).</w:t>
      </w:r>
    </w:p>
    <w:p w:rsidR="00A9782B" w:rsidRDefault="00A9782B" w:rsidP="00A9782B">
      <w:pPr>
        <w:pStyle w:val="afa"/>
        <w:tabs>
          <w:tab w:val="left" w:pos="567"/>
          <w:tab w:val="left" w:pos="709"/>
        </w:tabs>
        <w:ind w:left="0" w:firstLine="539"/>
        <w:rPr>
          <w:color w:val="000000"/>
          <w:sz w:val="24"/>
          <w:szCs w:val="20"/>
        </w:rPr>
      </w:pPr>
    </w:p>
    <w:p w:rsidR="003C104A" w:rsidRDefault="003C104A" w:rsidP="00A9782B">
      <w:pPr>
        <w:pStyle w:val="afa"/>
        <w:tabs>
          <w:tab w:val="left" w:pos="567"/>
          <w:tab w:val="left" w:pos="709"/>
        </w:tabs>
        <w:ind w:left="0" w:firstLine="539"/>
        <w:rPr>
          <w:color w:val="000000"/>
          <w:sz w:val="24"/>
          <w:szCs w:val="20"/>
        </w:rPr>
      </w:pPr>
    </w:p>
    <w:p w:rsidR="003C104A" w:rsidRDefault="003C104A" w:rsidP="00A9782B">
      <w:pPr>
        <w:pStyle w:val="afa"/>
        <w:tabs>
          <w:tab w:val="left" w:pos="567"/>
          <w:tab w:val="left" w:pos="709"/>
        </w:tabs>
        <w:ind w:left="0" w:firstLine="539"/>
        <w:rPr>
          <w:color w:val="000000"/>
          <w:sz w:val="24"/>
          <w:szCs w:val="20"/>
        </w:rPr>
      </w:pPr>
    </w:p>
    <w:p w:rsidR="003C104A" w:rsidRDefault="003C104A" w:rsidP="00A9782B">
      <w:pPr>
        <w:pStyle w:val="afa"/>
        <w:tabs>
          <w:tab w:val="left" w:pos="567"/>
          <w:tab w:val="left" w:pos="709"/>
        </w:tabs>
        <w:ind w:left="0" w:firstLine="539"/>
        <w:rPr>
          <w:color w:val="000000"/>
          <w:sz w:val="24"/>
          <w:szCs w:val="20"/>
        </w:rPr>
      </w:pPr>
    </w:p>
    <w:p w:rsidR="003C104A" w:rsidRDefault="003C104A" w:rsidP="00A9782B">
      <w:pPr>
        <w:pStyle w:val="afa"/>
        <w:tabs>
          <w:tab w:val="left" w:pos="567"/>
          <w:tab w:val="left" w:pos="709"/>
        </w:tabs>
        <w:ind w:left="0" w:firstLine="539"/>
        <w:rPr>
          <w:color w:val="000000"/>
          <w:sz w:val="24"/>
          <w:szCs w:val="20"/>
        </w:rPr>
      </w:pPr>
    </w:p>
    <w:p w:rsidR="003C104A" w:rsidRDefault="003C104A" w:rsidP="00A9782B">
      <w:pPr>
        <w:pStyle w:val="afa"/>
        <w:tabs>
          <w:tab w:val="left" w:pos="567"/>
          <w:tab w:val="left" w:pos="709"/>
        </w:tabs>
        <w:ind w:left="0" w:firstLine="539"/>
        <w:rPr>
          <w:color w:val="000000"/>
          <w:sz w:val="24"/>
          <w:szCs w:val="20"/>
        </w:rPr>
      </w:pPr>
    </w:p>
    <w:p w:rsidR="003C104A" w:rsidRDefault="003C104A" w:rsidP="00A9782B">
      <w:pPr>
        <w:pStyle w:val="afa"/>
        <w:tabs>
          <w:tab w:val="left" w:pos="567"/>
          <w:tab w:val="left" w:pos="709"/>
        </w:tabs>
        <w:ind w:left="0" w:firstLine="539"/>
        <w:rPr>
          <w:color w:val="000000"/>
          <w:sz w:val="24"/>
          <w:szCs w:val="20"/>
        </w:rPr>
      </w:pPr>
    </w:p>
    <w:p w:rsidR="003C104A" w:rsidRDefault="003C104A" w:rsidP="00A9782B">
      <w:pPr>
        <w:pStyle w:val="afa"/>
        <w:tabs>
          <w:tab w:val="left" w:pos="567"/>
          <w:tab w:val="left" w:pos="709"/>
        </w:tabs>
        <w:ind w:left="0" w:firstLine="539"/>
        <w:rPr>
          <w:color w:val="000000"/>
          <w:sz w:val="24"/>
          <w:szCs w:val="20"/>
        </w:rPr>
      </w:pPr>
    </w:p>
    <w:p w:rsidR="003C104A" w:rsidRDefault="003C104A" w:rsidP="00A9782B">
      <w:pPr>
        <w:pStyle w:val="afa"/>
        <w:tabs>
          <w:tab w:val="left" w:pos="567"/>
          <w:tab w:val="left" w:pos="709"/>
        </w:tabs>
        <w:ind w:left="0" w:firstLine="539"/>
        <w:rPr>
          <w:color w:val="000000"/>
          <w:sz w:val="24"/>
          <w:szCs w:val="20"/>
        </w:rPr>
      </w:pPr>
    </w:p>
    <w:p w:rsidR="003C104A" w:rsidRDefault="003C104A" w:rsidP="00A9782B">
      <w:pPr>
        <w:pStyle w:val="afa"/>
        <w:tabs>
          <w:tab w:val="left" w:pos="567"/>
          <w:tab w:val="left" w:pos="709"/>
        </w:tabs>
        <w:ind w:left="0" w:firstLine="539"/>
        <w:rPr>
          <w:color w:val="000000"/>
          <w:sz w:val="24"/>
          <w:szCs w:val="20"/>
        </w:rPr>
      </w:pPr>
    </w:p>
    <w:p w:rsidR="003C104A" w:rsidRDefault="003C104A" w:rsidP="00A9782B">
      <w:pPr>
        <w:pStyle w:val="afa"/>
        <w:tabs>
          <w:tab w:val="left" w:pos="567"/>
          <w:tab w:val="left" w:pos="709"/>
        </w:tabs>
        <w:ind w:left="0" w:firstLine="539"/>
        <w:rPr>
          <w:color w:val="000000"/>
          <w:sz w:val="24"/>
          <w:szCs w:val="20"/>
        </w:rPr>
      </w:pPr>
    </w:p>
    <w:p w:rsidR="003C104A" w:rsidRDefault="003C104A" w:rsidP="00A9782B">
      <w:pPr>
        <w:pStyle w:val="afa"/>
        <w:tabs>
          <w:tab w:val="left" w:pos="567"/>
          <w:tab w:val="left" w:pos="709"/>
        </w:tabs>
        <w:ind w:left="0" w:firstLine="539"/>
        <w:rPr>
          <w:color w:val="000000"/>
          <w:sz w:val="24"/>
          <w:szCs w:val="20"/>
        </w:rPr>
      </w:pPr>
    </w:p>
    <w:p w:rsidR="003C104A" w:rsidRDefault="003C104A" w:rsidP="00A9782B">
      <w:pPr>
        <w:pStyle w:val="afa"/>
        <w:tabs>
          <w:tab w:val="left" w:pos="567"/>
          <w:tab w:val="left" w:pos="709"/>
        </w:tabs>
        <w:ind w:left="0" w:firstLine="539"/>
        <w:rPr>
          <w:color w:val="000000"/>
          <w:sz w:val="24"/>
          <w:szCs w:val="20"/>
        </w:rPr>
      </w:pPr>
    </w:p>
    <w:p w:rsidR="003C104A" w:rsidRDefault="003C104A" w:rsidP="00A9782B">
      <w:pPr>
        <w:pStyle w:val="afa"/>
        <w:tabs>
          <w:tab w:val="left" w:pos="567"/>
          <w:tab w:val="left" w:pos="709"/>
        </w:tabs>
        <w:ind w:left="0" w:firstLine="539"/>
        <w:rPr>
          <w:color w:val="000000"/>
          <w:sz w:val="24"/>
          <w:szCs w:val="20"/>
        </w:rPr>
      </w:pPr>
    </w:p>
    <w:p w:rsidR="003C104A" w:rsidRDefault="003C104A" w:rsidP="00A9782B">
      <w:pPr>
        <w:pStyle w:val="afa"/>
        <w:tabs>
          <w:tab w:val="left" w:pos="567"/>
          <w:tab w:val="left" w:pos="709"/>
        </w:tabs>
        <w:ind w:left="0" w:firstLine="539"/>
        <w:rPr>
          <w:color w:val="000000"/>
          <w:sz w:val="24"/>
          <w:szCs w:val="20"/>
        </w:rPr>
      </w:pPr>
    </w:p>
    <w:p w:rsidR="003C104A" w:rsidRDefault="003C104A" w:rsidP="00A9782B">
      <w:pPr>
        <w:pStyle w:val="afa"/>
        <w:tabs>
          <w:tab w:val="left" w:pos="567"/>
          <w:tab w:val="left" w:pos="709"/>
        </w:tabs>
        <w:ind w:left="0" w:firstLine="539"/>
        <w:rPr>
          <w:color w:val="000000"/>
          <w:sz w:val="24"/>
          <w:szCs w:val="20"/>
        </w:rPr>
      </w:pPr>
    </w:p>
    <w:p w:rsidR="003C104A" w:rsidRDefault="003C104A" w:rsidP="00A9782B">
      <w:pPr>
        <w:pStyle w:val="afa"/>
        <w:tabs>
          <w:tab w:val="left" w:pos="567"/>
          <w:tab w:val="left" w:pos="709"/>
        </w:tabs>
        <w:ind w:left="0" w:firstLine="539"/>
        <w:rPr>
          <w:color w:val="000000"/>
          <w:sz w:val="24"/>
          <w:szCs w:val="20"/>
        </w:rPr>
      </w:pPr>
    </w:p>
    <w:p w:rsidR="003C104A" w:rsidRDefault="003C104A" w:rsidP="00A9782B">
      <w:pPr>
        <w:pStyle w:val="afa"/>
        <w:tabs>
          <w:tab w:val="left" w:pos="567"/>
          <w:tab w:val="left" w:pos="709"/>
        </w:tabs>
        <w:ind w:left="0" w:firstLine="539"/>
        <w:rPr>
          <w:color w:val="000000"/>
          <w:sz w:val="24"/>
          <w:szCs w:val="20"/>
        </w:rPr>
      </w:pPr>
    </w:p>
    <w:p w:rsidR="003C104A" w:rsidRDefault="003C104A" w:rsidP="00A9782B">
      <w:pPr>
        <w:pStyle w:val="afa"/>
        <w:tabs>
          <w:tab w:val="left" w:pos="567"/>
          <w:tab w:val="left" w:pos="709"/>
        </w:tabs>
        <w:ind w:left="0" w:firstLine="539"/>
        <w:rPr>
          <w:color w:val="000000"/>
          <w:sz w:val="24"/>
          <w:szCs w:val="20"/>
        </w:rPr>
      </w:pPr>
    </w:p>
    <w:p w:rsidR="003C104A" w:rsidRDefault="003C104A" w:rsidP="00A9782B">
      <w:pPr>
        <w:pStyle w:val="afa"/>
        <w:tabs>
          <w:tab w:val="left" w:pos="567"/>
          <w:tab w:val="left" w:pos="709"/>
        </w:tabs>
        <w:ind w:left="0" w:firstLine="539"/>
        <w:rPr>
          <w:color w:val="000000"/>
          <w:sz w:val="24"/>
          <w:szCs w:val="20"/>
        </w:rPr>
      </w:pPr>
    </w:p>
    <w:p w:rsidR="003C104A" w:rsidRDefault="003C104A" w:rsidP="00A9782B">
      <w:pPr>
        <w:pStyle w:val="afa"/>
        <w:tabs>
          <w:tab w:val="left" w:pos="567"/>
          <w:tab w:val="left" w:pos="709"/>
        </w:tabs>
        <w:ind w:left="0" w:firstLine="539"/>
        <w:rPr>
          <w:color w:val="000000"/>
          <w:sz w:val="24"/>
          <w:szCs w:val="20"/>
        </w:rPr>
      </w:pPr>
    </w:p>
    <w:p w:rsidR="003C104A" w:rsidRDefault="003C104A" w:rsidP="00A9782B">
      <w:pPr>
        <w:pStyle w:val="afa"/>
        <w:tabs>
          <w:tab w:val="left" w:pos="567"/>
          <w:tab w:val="left" w:pos="709"/>
        </w:tabs>
        <w:ind w:left="0" w:firstLine="539"/>
        <w:rPr>
          <w:color w:val="000000"/>
          <w:sz w:val="24"/>
          <w:szCs w:val="20"/>
        </w:rPr>
      </w:pPr>
    </w:p>
    <w:p w:rsidR="003C104A" w:rsidRDefault="003C104A" w:rsidP="00A9782B">
      <w:pPr>
        <w:pStyle w:val="afa"/>
        <w:tabs>
          <w:tab w:val="left" w:pos="567"/>
          <w:tab w:val="left" w:pos="709"/>
        </w:tabs>
        <w:ind w:left="0" w:firstLine="539"/>
        <w:rPr>
          <w:color w:val="000000"/>
          <w:sz w:val="24"/>
          <w:szCs w:val="20"/>
        </w:rPr>
      </w:pPr>
    </w:p>
    <w:p w:rsidR="003C104A" w:rsidRDefault="003C104A" w:rsidP="00A9782B">
      <w:pPr>
        <w:pStyle w:val="afa"/>
        <w:tabs>
          <w:tab w:val="left" w:pos="567"/>
          <w:tab w:val="left" w:pos="709"/>
        </w:tabs>
        <w:ind w:left="0" w:firstLine="539"/>
        <w:rPr>
          <w:color w:val="000000"/>
          <w:sz w:val="24"/>
          <w:szCs w:val="20"/>
        </w:rPr>
      </w:pPr>
    </w:p>
    <w:p w:rsidR="003C104A" w:rsidRDefault="003C104A" w:rsidP="00A9782B">
      <w:pPr>
        <w:pStyle w:val="afa"/>
        <w:tabs>
          <w:tab w:val="left" w:pos="567"/>
          <w:tab w:val="left" w:pos="709"/>
        </w:tabs>
        <w:ind w:left="0" w:firstLine="539"/>
        <w:rPr>
          <w:color w:val="000000"/>
          <w:sz w:val="24"/>
          <w:szCs w:val="20"/>
        </w:rPr>
      </w:pPr>
    </w:p>
    <w:p w:rsidR="003C104A" w:rsidRDefault="003C104A" w:rsidP="00A9782B">
      <w:pPr>
        <w:pStyle w:val="afa"/>
        <w:tabs>
          <w:tab w:val="left" w:pos="567"/>
          <w:tab w:val="left" w:pos="709"/>
        </w:tabs>
        <w:ind w:left="0" w:firstLine="539"/>
        <w:rPr>
          <w:color w:val="000000"/>
          <w:sz w:val="24"/>
          <w:szCs w:val="20"/>
        </w:rPr>
      </w:pPr>
    </w:p>
    <w:p w:rsidR="003C104A" w:rsidRDefault="003C104A" w:rsidP="00A9782B">
      <w:pPr>
        <w:pStyle w:val="afa"/>
        <w:tabs>
          <w:tab w:val="left" w:pos="567"/>
          <w:tab w:val="left" w:pos="709"/>
        </w:tabs>
        <w:ind w:left="0" w:firstLine="539"/>
        <w:rPr>
          <w:color w:val="000000"/>
          <w:sz w:val="24"/>
          <w:szCs w:val="20"/>
        </w:rPr>
      </w:pPr>
    </w:p>
    <w:p w:rsidR="003C104A" w:rsidRDefault="003C104A" w:rsidP="00A9782B">
      <w:pPr>
        <w:pStyle w:val="afa"/>
        <w:tabs>
          <w:tab w:val="left" w:pos="567"/>
          <w:tab w:val="left" w:pos="709"/>
        </w:tabs>
        <w:ind w:left="0" w:firstLine="539"/>
        <w:rPr>
          <w:color w:val="000000"/>
          <w:sz w:val="24"/>
          <w:szCs w:val="20"/>
        </w:rPr>
      </w:pPr>
    </w:p>
    <w:p w:rsidR="003C104A" w:rsidRDefault="003C104A" w:rsidP="00A9782B">
      <w:pPr>
        <w:pStyle w:val="afa"/>
        <w:tabs>
          <w:tab w:val="left" w:pos="567"/>
          <w:tab w:val="left" w:pos="709"/>
        </w:tabs>
        <w:ind w:left="0" w:firstLine="539"/>
        <w:rPr>
          <w:color w:val="000000"/>
          <w:sz w:val="24"/>
          <w:szCs w:val="20"/>
        </w:rPr>
      </w:pPr>
    </w:p>
    <w:p w:rsidR="003C104A" w:rsidRDefault="003C104A" w:rsidP="00A9782B">
      <w:pPr>
        <w:pStyle w:val="afa"/>
        <w:tabs>
          <w:tab w:val="left" w:pos="567"/>
          <w:tab w:val="left" w:pos="709"/>
        </w:tabs>
        <w:ind w:left="0" w:firstLine="539"/>
        <w:rPr>
          <w:color w:val="000000"/>
          <w:sz w:val="24"/>
          <w:szCs w:val="20"/>
        </w:rPr>
      </w:pPr>
    </w:p>
    <w:p w:rsidR="003C104A" w:rsidRDefault="003C104A" w:rsidP="00A9782B">
      <w:pPr>
        <w:pStyle w:val="afa"/>
        <w:tabs>
          <w:tab w:val="left" w:pos="567"/>
          <w:tab w:val="left" w:pos="709"/>
        </w:tabs>
        <w:ind w:left="0" w:firstLine="539"/>
        <w:rPr>
          <w:color w:val="000000"/>
          <w:sz w:val="24"/>
          <w:szCs w:val="20"/>
        </w:rPr>
      </w:pPr>
    </w:p>
    <w:p w:rsidR="003C104A" w:rsidRDefault="003C104A" w:rsidP="00A9782B">
      <w:pPr>
        <w:pStyle w:val="afa"/>
        <w:tabs>
          <w:tab w:val="left" w:pos="567"/>
          <w:tab w:val="left" w:pos="709"/>
        </w:tabs>
        <w:ind w:left="0" w:firstLine="539"/>
        <w:rPr>
          <w:color w:val="000000"/>
          <w:sz w:val="24"/>
          <w:szCs w:val="20"/>
        </w:rPr>
      </w:pPr>
    </w:p>
    <w:p w:rsidR="003C104A" w:rsidRDefault="003C104A" w:rsidP="00A9782B">
      <w:pPr>
        <w:pStyle w:val="afa"/>
        <w:tabs>
          <w:tab w:val="left" w:pos="567"/>
          <w:tab w:val="left" w:pos="709"/>
        </w:tabs>
        <w:ind w:left="0" w:firstLine="539"/>
        <w:rPr>
          <w:color w:val="000000"/>
          <w:sz w:val="24"/>
          <w:szCs w:val="20"/>
        </w:rPr>
      </w:pPr>
    </w:p>
    <w:p w:rsidR="003C104A" w:rsidRDefault="003C104A" w:rsidP="00A9782B">
      <w:pPr>
        <w:pStyle w:val="afa"/>
        <w:tabs>
          <w:tab w:val="left" w:pos="567"/>
          <w:tab w:val="left" w:pos="709"/>
        </w:tabs>
        <w:ind w:left="0" w:firstLine="539"/>
        <w:rPr>
          <w:color w:val="000000"/>
          <w:sz w:val="24"/>
          <w:szCs w:val="20"/>
        </w:rPr>
      </w:pPr>
    </w:p>
    <w:p w:rsidR="003C104A" w:rsidRDefault="003C104A" w:rsidP="00A9782B">
      <w:pPr>
        <w:pStyle w:val="afa"/>
        <w:tabs>
          <w:tab w:val="left" w:pos="567"/>
          <w:tab w:val="left" w:pos="709"/>
        </w:tabs>
        <w:ind w:left="0" w:firstLine="539"/>
        <w:rPr>
          <w:color w:val="000000"/>
          <w:sz w:val="24"/>
          <w:szCs w:val="20"/>
        </w:rPr>
      </w:pPr>
    </w:p>
    <w:p w:rsidR="003C104A" w:rsidRDefault="003C104A" w:rsidP="00A9782B">
      <w:pPr>
        <w:pStyle w:val="afa"/>
        <w:tabs>
          <w:tab w:val="left" w:pos="567"/>
          <w:tab w:val="left" w:pos="709"/>
        </w:tabs>
        <w:ind w:left="0" w:firstLine="539"/>
        <w:rPr>
          <w:color w:val="000000"/>
          <w:sz w:val="24"/>
          <w:szCs w:val="20"/>
        </w:rPr>
      </w:pPr>
    </w:p>
    <w:p w:rsidR="003C104A" w:rsidRDefault="003C104A" w:rsidP="00A9782B">
      <w:pPr>
        <w:pStyle w:val="afa"/>
        <w:tabs>
          <w:tab w:val="left" w:pos="567"/>
          <w:tab w:val="left" w:pos="709"/>
        </w:tabs>
        <w:ind w:left="0" w:firstLine="539"/>
        <w:rPr>
          <w:color w:val="000000"/>
          <w:sz w:val="24"/>
          <w:szCs w:val="20"/>
        </w:rPr>
      </w:pPr>
    </w:p>
    <w:p w:rsidR="003C104A" w:rsidRDefault="003C104A" w:rsidP="00A9782B">
      <w:pPr>
        <w:pStyle w:val="afa"/>
        <w:tabs>
          <w:tab w:val="left" w:pos="567"/>
          <w:tab w:val="left" w:pos="709"/>
        </w:tabs>
        <w:ind w:left="0" w:firstLine="539"/>
        <w:rPr>
          <w:color w:val="000000"/>
          <w:sz w:val="24"/>
          <w:szCs w:val="20"/>
        </w:rPr>
      </w:pPr>
    </w:p>
    <w:p w:rsidR="003C104A" w:rsidRPr="00A9782B" w:rsidRDefault="003C104A" w:rsidP="00A9782B">
      <w:pPr>
        <w:pStyle w:val="afa"/>
        <w:tabs>
          <w:tab w:val="left" w:pos="567"/>
          <w:tab w:val="left" w:pos="709"/>
        </w:tabs>
        <w:ind w:left="0" w:firstLine="539"/>
        <w:rPr>
          <w:color w:val="000000"/>
          <w:sz w:val="24"/>
          <w:szCs w:val="20"/>
        </w:rPr>
      </w:pPr>
    </w:p>
    <w:p w:rsidR="00B55AB4" w:rsidRDefault="00A9782B" w:rsidP="00FB5FA4">
      <w:pPr>
        <w:pStyle w:val="afa"/>
        <w:tabs>
          <w:tab w:val="left" w:pos="567"/>
          <w:tab w:val="left" w:pos="709"/>
        </w:tabs>
        <w:ind w:left="0" w:firstLine="170"/>
        <w:rPr>
          <w:sz w:val="24"/>
        </w:rPr>
      </w:pPr>
      <w:r w:rsidRPr="00A9782B">
        <w:rPr>
          <w:rFonts w:eastAsia="Calibri"/>
          <w:color w:val="000000"/>
          <w:sz w:val="24"/>
          <w:szCs w:val="20"/>
          <w:lang w:eastAsia="en-US"/>
        </w:rPr>
        <w:lastRenderedPageBreak/>
        <w:t xml:space="preserve"> </w:t>
      </w:r>
      <w:r w:rsidR="0072227A">
        <w:rPr>
          <w:sz w:val="24"/>
        </w:rPr>
        <w:tab/>
        <w:t>Денежное содержание федеральных государственных гражданских служащих</w:t>
      </w:r>
      <w:r w:rsidR="009655C5">
        <w:rPr>
          <w:sz w:val="24"/>
        </w:rPr>
        <w:t xml:space="preserve"> </w:t>
      </w:r>
      <w:r w:rsidR="00DC0E00">
        <w:rPr>
          <w:sz w:val="24"/>
        </w:rPr>
        <w:t>Межрайонной ИФНС России №2 по Республике Башкортостан</w:t>
      </w:r>
      <w:r w:rsidR="0072227A">
        <w:rPr>
          <w:sz w:val="24"/>
        </w:rPr>
        <w:t xml:space="preserve"> состоит из:</w:t>
      </w:r>
    </w:p>
    <w:p w:rsidR="005A1D6D" w:rsidRDefault="005A1D6D" w:rsidP="00FB5FA4">
      <w:pPr>
        <w:pStyle w:val="afa"/>
        <w:tabs>
          <w:tab w:val="left" w:pos="567"/>
          <w:tab w:val="left" w:pos="709"/>
        </w:tabs>
        <w:ind w:left="0" w:firstLine="170"/>
        <w:rPr>
          <w:sz w:val="24"/>
        </w:rPr>
      </w:pPr>
    </w:p>
    <w:p w:rsidR="00743E31" w:rsidRDefault="00743E31" w:rsidP="003941B5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5103"/>
      </w:tblGrid>
      <w:tr w:rsidR="00FB5FA4" w:rsidTr="00FB5FA4">
        <w:trPr>
          <w:trHeight w:val="397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FA4" w:rsidRDefault="00FB5FA4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5FA4" w:rsidRDefault="00FB5FA4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Главный государственный налоговый инспектор</w:t>
            </w:r>
          </w:p>
        </w:tc>
      </w:tr>
      <w:tr w:rsidR="00FB5FA4" w:rsidTr="00FB5FA4">
        <w:tc>
          <w:tcPr>
            <w:tcW w:w="4962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FA4" w:rsidRDefault="00FB5FA4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B5FA4" w:rsidRDefault="00FB5FA4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  <w:p w:rsidR="00FB5FA4" w:rsidRDefault="00FB5FA4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17842 руб.</w:t>
            </w:r>
          </w:p>
        </w:tc>
      </w:tr>
      <w:tr w:rsidR="00FB5FA4" w:rsidTr="00FB5FA4">
        <w:trPr>
          <w:trHeight w:val="766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FA4" w:rsidRDefault="00FB5FA4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Месячного оклада в соответствии с присвоенным классным чином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B5FA4" w:rsidRDefault="00FB5FA4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В соответствии с присвоенным чином</w:t>
            </w:r>
          </w:p>
        </w:tc>
      </w:tr>
      <w:tr w:rsidR="00FB5FA4" w:rsidTr="00FB5FA4"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FA4" w:rsidRDefault="00FB5FA4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Ежемесячной надбавки за выслугу лет</w:t>
            </w:r>
            <w:r w:rsidR="009655C5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на государственной гражданской службе Российской Федерации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5FA4" w:rsidRDefault="00FB5FA4" w:rsidP="005A1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 30%</w:t>
            </w:r>
            <w:r w:rsidR="005A1D6D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должностного</w:t>
            </w:r>
            <w:r w:rsidR="005A1D6D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оклада</w:t>
            </w:r>
          </w:p>
        </w:tc>
      </w:tr>
      <w:tr w:rsidR="00FB5FA4" w:rsidTr="00FB5FA4"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FA4" w:rsidRDefault="00FB5FA4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Ежемесячной надбавки к должностному окладу за особые условия государственной гражданской службы Российской Федерации 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5FA4" w:rsidRDefault="00FB5FA4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  <w:p w:rsidR="00FB5FA4" w:rsidRDefault="00FB5FA4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30%</w:t>
            </w:r>
            <w:r w:rsidR="005A1D6D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должностного</w:t>
            </w:r>
            <w:r w:rsidR="005A1D6D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оклада </w:t>
            </w:r>
          </w:p>
          <w:p w:rsidR="00FB5FA4" w:rsidRDefault="00FB5FA4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FB5FA4" w:rsidTr="00FB5FA4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5FA4" w:rsidRDefault="00FB5FA4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Премии за выполнение особо важных и сложных заданий</w:t>
            </w:r>
          </w:p>
          <w:p w:rsidR="00FB5FA4" w:rsidRDefault="00FB5FA4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5FA4" w:rsidRDefault="00FB5FA4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в соответствии с положением,</w:t>
            </w:r>
          </w:p>
          <w:p w:rsidR="00FB5FA4" w:rsidRDefault="00FB5FA4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утвержденным Представителем нанимателя</w:t>
            </w:r>
          </w:p>
        </w:tc>
      </w:tr>
      <w:tr w:rsidR="00FB5FA4" w:rsidTr="00FB5FA4">
        <w:tc>
          <w:tcPr>
            <w:tcW w:w="496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5FA4" w:rsidRDefault="00FB5FA4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Ежемесячного</w:t>
            </w:r>
            <w:r w:rsidR="009655C5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денежного поощрения 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5FA4" w:rsidRDefault="00FB5FA4" w:rsidP="00904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30%</w:t>
            </w:r>
            <w:r w:rsidR="005A1D6D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должностного</w:t>
            </w:r>
            <w:r w:rsidR="005A1D6D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оклада </w:t>
            </w:r>
          </w:p>
          <w:p w:rsidR="00FB5FA4" w:rsidRDefault="00FB5FA4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B5FA4" w:rsidTr="00FB5FA4">
        <w:trPr>
          <w:trHeight w:val="1252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5FA4" w:rsidRDefault="00FB5FA4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5FA4" w:rsidRDefault="00FB5FA4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FB5FA4" w:rsidTr="00FB5FA4"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5FA4" w:rsidRDefault="00FB5FA4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Материальной помощи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5FA4" w:rsidRDefault="00FB5FA4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в соответствии</w:t>
            </w:r>
            <w:r w:rsidR="009655C5">
              <w:rPr>
                <w:rFonts w:ascii="Times New Roman" w:hAnsi="Times New Roman"/>
                <w:sz w:val="20"/>
              </w:rPr>
              <w:t xml:space="preserve"> </w:t>
            </w:r>
          </w:p>
          <w:p w:rsidR="00FB5FA4" w:rsidRDefault="00FB5FA4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 xml:space="preserve">с положением, </w:t>
            </w:r>
          </w:p>
          <w:p w:rsidR="00FB5FA4" w:rsidRDefault="00FB5FA4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утвержденным Представителем нанимателя</w:t>
            </w:r>
          </w:p>
        </w:tc>
      </w:tr>
      <w:tr w:rsidR="00FB5FA4" w:rsidTr="00FB5FA4"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5FA4" w:rsidRDefault="00FB5FA4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5FA4" w:rsidRDefault="00FB5FA4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743E31" w:rsidRDefault="00743E31" w:rsidP="00743E31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p w:rsidR="00B55AB4" w:rsidRDefault="00B55AB4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p w:rsidR="003005F3" w:rsidRPr="003005F3" w:rsidRDefault="0072227A" w:rsidP="003005F3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Право на участие в конкурсе имеют граждане</w:t>
      </w:r>
      <w:r w:rsidR="00DC0E00">
        <w:rPr>
          <w:rFonts w:ascii="Times New Roman" w:hAnsi="Times New Roman"/>
          <w:sz w:val="24"/>
        </w:rPr>
        <w:t xml:space="preserve"> Российской Федерации</w:t>
      </w:r>
      <w:r>
        <w:rPr>
          <w:rFonts w:ascii="Times New Roman" w:hAnsi="Times New Roman"/>
          <w:sz w:val="24"/>
        </w:rPr>
        <w:t>, достигшие возраста 18 лет, владеющие государственным языком Российской Федерации и соответствующие</w:t>
      </w:r>
      <w:r w:rsidR="009655C5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установленным законодательством Российской Федерации о государственной гражданской службе </w:t>
      </w:r>
      <w:r w:rsidR="00AE7862">
        <w:rPr>
          <w:rFonts w:ascii="Times New Roman" w:hAnsi="Times New Roman"/>
          <w:sz w:val="24"/>
        </w:rPr>
        <w:t xml:space="preserve">квалификационным </w:t>
      </w:r>
      <w:r>
        <w:rPr>
          <w:rFonts w:ascii="Times New Roman" w:hAnsi="Times New Roman"/>
          <w:sz w:val="24"/>
        </w:rPr>
        <w:t xml:space="preserve">требованиям к </w:t>
      </w:r>
      <w:r w:rsidR="003C104A">
        <w:rPr>
          <w:rFonts w:ascii="Times New Roman" w:hAnsi="Times New Roman"/>
          <w:sz w:val="24"/>
        </w:rPr>
        <w:t>должности</w:t>
      </w:r>
      <w:r>
        <w:rPr>
          <w:rFonts w:ascii="Times New Roman" w:hAnsi="Times New Roman"/>
          <w:sz w:val="24"/>
        </w:rPr>
        <w:t>.</w:t>
      </w:r>
      <w:r w:rsidR="003005F3">
        <w:rPr>
          <w:rFonts w:ascii="Times New Roman" w:hAnsi="Times New Roman"/>
          <w:sz w:val="24"/>
        </w:rPr>
        <w:t xml:space="preserve"> </w:t>
      </w:r>
      <w:r w:rsidR="003005F3" w:rsidRPr="003005F3">
        <w:rPr>
          <w:rFonts w:ascii="Times New Roman" w:hAnsi="Times New Roman"/>
          <w:sz w:val="24"/>
        </w:rPr>
        <w:t>Гражданский служащий вправе участвовать в конкурсе на общих основаниях независимо от того, какую должность он замещает на период проведения конкурса.</w:t>
      </w:r>
    </w:p>
    <w:p w:rsidR="00B55AB4" w:rsidRDefault="009655C5" w:rsidP="003005F3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3005F3" w:rsidRPr="003005F3">
        <w:rPr>
          <w:rFonts w:ascii="Times New Roman" w:hAnsi="Times New Roman"/>
          <w:sz w:val="24"/>
        </w:rPr>
        <w:t>В соответствии с п. 11 ст. 16 Федерального закона от 27 июля 2004 года № 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3941B5" w:rsidRDefault="0072227A" w:rsidP="003005F3">
      <w:pPr>
        <w:tabs>
          <w:tab w:val="left" w:pos="720"/>
          <w:tab w:val="left" w:pos="6195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3005F3">
        <w:rPr>
          <w:rFonts w:ascii="Times New Roman" w:hAnsi="Times New Roman"/>
          <w:sz w:val="24"/>
        </w:rPr>
        <w:tab/>
      </w:r>
    </w:p>
    <w:p w:rsidR="00B55AB4" w:rsidRDefault="009655C5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Для участия в конкурсе гражданин представляет следующие документы:</w:t>
      </w:r>
    </w:p>
    <w:p w:rsidR="00B55AB4" w:rsidRDefault="009655C5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личное заявление;</w:t>
      </w:r>
    </w:p>
    <w:p w:rsidR="00B55AB4" w:rsidRDefault="009655C5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 xml:space="preserve">- </w:t>
      </w:r>
      <w:r w:rsidR="0072227A">
        <w:rPr>
          <w:rFonts w:ascii="Times New Roman" w:hAnsi="Times New Roman"/>
          <w:sz w:val="24"/>
        </w:rPr>
        <w:t xml:space="preserve">заполненную и подписанную анкету по форме, утвержденной распоряжением Правительства Российской Федерации от 26.05.2006 № 667-р </w:t>
      </w:r>
      <w:r w:rsidR="00423264">
        <w:rPr>
          <w:rFonts w:ascii="Times New Roman" w:hAnsi="Times New Roman"/>
          <w:sz w:val="24"/>
        </w:rPr>
        <w:t xml:space="preserve">(в ред. Распоряжения Правительства Российской Федерации от 16.10.2007 №1428-р, Постановления Правительства Российской Федерации от 05.03.2018 №227, распоряжений Правительства Российской Федерации от 27.03.2019 №543-р, от 20.09.2019 №2140-р, от 20.11.2019 №2745-р, от 22.04.2022 №986-р) </w:t>
      </w:r>
      <w:r w:rsidR="0072227A">
        <w:rPr>
          <w:rFonts w:ascii="Times New Roman" w:hAnsi="Times New Roman"/>
          <w:sz w:val="24"/>
        </w:rPr>
        <w:t>с приложением цветной (без углов и овалов, матовых, в деловом костюме) фотографии, размером 3х4 см;</w:t>
      </w:r>
    </w:p>
    <w:p w:rsidR="00B55AB4" w:rsidRDefault="009655C5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</w:t>
      </w:r>
      <w:r w:rsidR="0094093F">
        <w:rPr>
          <w:rFonts w:ascii="Times New Roman" w:hAnsi="Times New Roman"/>
          <w:sz w:val="24"/>
        </w:rPr>
        <w:t>-</w:t>
      </w:r>
      <w:r w:rsidR="0072227A">
        <w:rPr>
          <w:rFonts w:ascii="Times New Roman" w:hAnsi="Times New Roman"/>
          <w:sz w:val="24"/>
        </w:rPr>
        <w:t xml:space="preserve"> копию паспорта или заменяющего его документа (соответствующий документ предъявляется лично по прибытии на конкурс);</w:t>
      </w:r>
    </w:p>
    <w:p w:rsidR="00B55AB4" w:rsidRDefault="009655C5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>-</w:t>
      </w:r>
      <w:r w:rsidR="0072227A">
        <w:rPr>
          <w:rFonts w:ascii="Times New Roman" w:hAnsi="Times New Roman"/>
          <w:sz w:val="24"/>
        </w:rPr>
        <w:t xml:space="preserve"> документы, подтверждающие необходимое профессиональное образование, квалификацию и стаж работы:</w:t>
      </w:r>
    </w:p>
    <w:p w:rsidR="00B55AB4" w:rsidRDefault="009655C5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>-</w:t>
      </w:r>
      <w:r w:rsidR="0072227A">
        <w:rPr>
          <w:rFonts w:ascii="Times New Roman" w:hAnsi="Times New Roman"/>
          <w:sz w:val="24"/>
        </w:rPr>
        <w:t xml:space="preserve">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B55AB4" w:rsidRDefault="009655C5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>-</w:t>
      </w:r>
      <w:r w:rsidR="0072227A">
        <w:rPr>
          <w:rFonts w:ascii="Times New Roman" w:hAnsi="Times New Roman"/>
          <w:sz w:val="24"/>
        </w:rPr>
        <w:t xml:space="preserve"> копии документов о</w:t>
      </w:r>
      <w:r w:rsidR="00476BCA">
        <w:rPr>
          <w:rFonts w:ascii="Times New Roman" w:hAnsi="Times New Roman"/>
          <w:sz w:val="24"/>
        </w:rPr>
        <w:t>б</w:t>
      </w:r>
      <w:r w:rsidR="0094093F"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 xml:space="preserve">образовании, а также по желанию гражданина </w:t>
      </w:r>
      <w:r w:rsidR="0094093F">
        <w:rPr>
          <w:rFonts w:ascii="Times New Roman" w:hAnsi="Times New Roman"/>
          <w:sz w:val="24"/>
        </w:rPr>
        <w:t xml:space="preserve">о дополнительном </w:t>
      </w:r>
      <w:r w:rsidR="0072227A">
        <w:rPr>
          <w:rFonts w:ascii="Times New Roman" w:hAnsi="Times New Roman"/>
          <w:sz w:val="24"/>
        </w:rPr>
        <w:t>профессионально</w:t>
      </w:r>
      <w:r w:rsidR="0094093F">
        <w:rPr>
          <w:rFonts w:ascii="Times New Roman" w:hAnsi="Times New Roman"/>
          <w:sz w:val="24"/>
        </w:rPr>
        <w:t>м</w:t>
      </w:r>
      <w:r w:rsidR="0072227A">
        <w:rPr>
          <w:rFonts w:ascii="Times New Roman" w:hAnsi="Times New Roman"/>
          <w:sz w:val="24"/>
        </w:rPr>
        <w:t xml:space="preserve"> образовани</w:t>
      </w:r>
      <w:r w:rsidR="0094093F">
        <w:rPr>
          <w:rFonts w:ascii="Times New Roman" w:hAnsi="Times New Roman"/>
          <w:sz w:val="24"/>
        </w:rPr>
        <w:t>и</w:t>
      </w:r>
      <w:r w:rsidR="0072227A">
        <w:rPr>
          <w:rFonts w:ascii="Times New Roman" w:hAnsi="Times New Roman"/>
          <w:sz w:val="24"/>
        </w:rPr>
        <w:t>, о присвоении ученой степени, ученого звания, заверенные нотариально или кадровой службой по месту работы (службы);</w:t>
      </w:r>
    </w:p>
    <w:p w:rsidR="00B55AB4" w:rsidRDefault="009655C5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 xml:space="preserve">- </w:t>
      </w:r>
      <w:r w:rsidR="0072227A">
        <w:rPr>
          <w:rFonts w:ascii="Times New Roman" w:hAnsi="Times New Roman"/>
          <w:sz w:val="24"/>
        </w:rPr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B55AB4" w:rsidRDefault="009655C5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 xml:space="preserve">- </w:t>
      </w:r>
      <w:r w:rsidR="0072227A">
        <w:rPr>
          <w:rFonts w:ascii="Times New Roman" w:hAnsi="Times New Roman"/>
          <w:sz w:val="24"/>
        </w:rPr>
        <w:t>копии документов воинского учета (для военнообязанных и лиц, подлежащих призыву на военную службу)</w:t>
      </w:r>
    </w:p>
    <w:p w:rsidR="0094093F" w:rsidRDefault="009655C5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>- копию страхового свидетельства обязательного пенсионного страхования;</w:t>
      </w:r>
    </w:p>
    <w:p w:rsidR="0094093F" w:rsidRDefault="009655C5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>- копию свидетельства о постановке на учет в налоговом органе физического лица по месту жительства на территории Российской Федерации;</w:t>
      </w:r>
    </w:p>
    <w:p w:rsidR="00D454DE" w:rsidRDefault="009655C5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D454DE">
        <w:rPr>
          <w:rFonts w:ascii="Times New Roman" w:hAnsi="Times New Roman"/>
          <w:sz w:val="24"/>
        </w:rPr>
        <w:t>- копию страхового медицинского полиса обязательного медицинского страхования граждан.</w:t>
      </w:r>
    </w:p>
    <w:p w:rsidR="00B55AB4" w:rsidRDefault="009655C5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DC0E00" w:rsidRDefault="009655C5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распоряжением Правительства Российской Федерации от 26.05.2006 № 667-р</w:t>
      </w:r>
      <w:r w:rsidR="00DC0E00">
        <w:rPr>
          <w:rFonts w:ascii="Times New Roman" w:hAnsi="Times New Roman"/>
          <w:sz w:val="24"/>
        </w:rPr>
        <w:t xml:space="preserve"> (в ред. Распоряжения Правительства Российской Федерации от 16.10.2007 №1428-р, Постановления Правительства Российской Федерации от 05.03.2018 №227, распоряжений Правительства Российской Федерации от 27.03.2019 №543-р, от 20.09.2019 №2140-р, от 20.11.2019 №2745-р</w:t>
      </w:r>
      <w:r w:rsidR="008E6A61">
        <w:rPr>
          <w:rFonts w:ascii="Times New Roman" w:hAnsi="Times New Roman"/>
          <w:sz w:val="24"/>
        </w:rPr>
        <w:t>, от 22.04.2022</w:t>
      </w:r>
      <w:r w:rsidR="00467CE8">
        <w:rPr>
          <w:rFonts w:ascii="Times New Roman" w:hAnsi="Times New Roman"/>
          <w:sz w:val="24"/>
        </w:rPr>
        <w:t xml:space="preserve"> №986-р</w:t>
      </w:r>
      <w:r w:rsidR="00DC0E00">
        <w:rPr>
          <w:rFonts w:ascii="Times New Roman" w:hAnsi="Times New Roman"/>
          <w:sz w:val="24"/>
        </w:rPr>
        <w:t>).</w:t>
      </w:r>
    </w:p>
    <w:p w:rsidR="00B55AB4" w:rsidRDefault="009655C5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 xml:space="preserve">Гражданин (государственный гражданский служащий) не допускается к участию в конкурсе в случае его несоответствия квалификационным требованиям </w:t>
      </w:r>
      <w:r w:rsidR="004D318A">
        <w:rPr>
          <w:rFonts w:ascii="Times New Roman" w:hAnsi="Times New Roman"/>
          <w:sz w:val="24"/>
        </w:rPr>
        <w:t>к</w:t>
      </w:r>
      <w:r w:rsidR="00DC0E00">
        <w:rPr>
          <w:rFonts w:ascii="Times New Roman" w:hAnsi="Times New Roman"/>
          <w:sz w:val="24"/>
        </w:rPr>
        <w:t xml:space="preserve"> должност</w:t>
      </w:r>
      <w:r w:rsidR="004D318A">
        <w:rPr>
          <w:rFonts w:ascii="Times New Roman" w:hAnsi="Times New Roman"/>
          <w:sz w:val="24"/>
        </w:rPr>
        <w:t>ям</w:t>
      </w:r>
      <w:r w:rsidR="0072227A">
        <w:rPr>
          <w:rFonts w:ascii="Times New Roman" w:hAnsi="Times New Roman"/>
          <w:sz w:val="24"/>
        </w:rPr>
        <w:t xml:space="preserve"> </w:t>
      </w:r>
      <w:r w:rsidR="004D318A">
        <w:rPr>
          <w:rFonts w:ascii="Times New Roman" w:hAnsi="Times New Roman"/>
          <w:sz w:val="24"/>
        </w:rPr>
        <w:t xml:space="preserve">федеральной </w:t>
      </w:r>
      <w:r w:rsidR="0072227A">
        <w:rPr>
          <w:rFonts w:ascii="Times New Roman" w:hAnsi="Times New Roman"/>
          <w:sz w:val="24"/>
        </w:rPr>
        <w:t>гражданской службы, а также</w:t>
      </w:r>
      <w:r w:rsidR="00DC0E00">
        <w:rPr>
          <w:rFonts w:ascii="Times New Roman" w:hAnsi="Times New Roman"/>
          <w:sz w:val="24"/>
        </w:rPr>
        <w:t xml:space="preserve">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</w:t>
      </w:r>
      <w:r w:rsidR="0072227A">
        <w:rPr>
          <w:rFonts w:ascii="Times New Roman" w:hAnsi="Times New Roman"/>
          <w:sz w:val="24"/>
        </w:rPr>
        <w:t>. Несвоевременное представление документов, представление их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гражданин</w:t>
      </w:r>
      <w:r w:rsidR="0025002E">
        <w:rPr>
          <w:rFonts w:ascii="Times New Roman" w:hAnsi="Times New Roman"/>
          <w:sz w:val="24"/>
        </w:rPr>
        <w:t>у в их приеме</w:t>
      </w:r>
      <w:r w:rsidR="0072227A">
        <w:rPr>
          <w:rFonts w:ascii="Times New Roman" w:hAnsi="Times New Roman"/>
          <w:sz w:val="24"/>
        </w:rPr>
        <w:t>.</w:t>
      </w:r>
      <w:r w:rsidR="005353A7"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 xml:space="preserve">При проведении конкурса кандидатам гарантируется равенство прав в соответствии с Конституцией Российской Федерации и федеральными законами. Конкурс заключается в оценке профессионального уровня кандидатов на </w:t>
      </w:r>
      <w:r w:rsidR="004D318A">
        <w:rPr>
          <w:rFonts w:ascii="Times New Roman" w:hAnsi="Times New Roman"/>
          <w:sz w:val="24"/>
        </w:rPr>
        <w:t>включение в кадровый резерв,</w:t>
      </w:r>
      <w:r w:rsidR="0072227A">
        <w:rPr>
          <w:rFonts w:ascii="Times New Roman" w:hAnsi="Times New Roman"/>
          <w:sz w:val="24"/>
        </w:rPr>
        <w:t xml:space="preserve"> их соответствия квалификационным требованиям </w:t>
      </w:r>
      <w:r w:rsidR="004D318A">
        <w:rPr>
          <w:rFonts w:ascii="Times New Roman" w:hAnsi="Times New Roman"/>
          <w:sz w:val="24"/>
        </w:rPr>
        <w:t>к группе должностей</w:t>
      </w:r>
      <w:r w:rsidR="0072227A">
        <w:rPr>
          <w:rFonts w:ascii="Times New Roman" w:hAnsi="Times New Roman"/>
          <w:sz w:val="24"/>
        </w:rPr>
        <w:t>.</w:t>
      </w:r>
    </w:p>
    <w:p w:rsidR="00B55AB4" w:rsidRDefault="009655C5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При проведения конкурса конкурсная комиссия оценивает кандидатов на основании</w:t>
      </w: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(тестирование и индивидуальное собеседование) по вопросам, связанным с выполнением должностных обязанностей</w:t>
      </w:r>
      <w:r w:rsidR="005A1D6D">
        <w:rPr>
          <w:rFonts w:ascii="Times New Roman" w:hAnsi="Times New Roman"/>
          <w:sz w:val="24"/>
        </w:rPr>
        <w:t xml:space="preserve"> по </w:t>
      </w:r>
      <w:r w:rsidR="0072227A">
        <w:rPr>
          <w:rFonts w:ascii="Times New Roman" w:hAnsi="Times New Roman"/>
          <w:sz w:val="24"/>
        </w:rPr>
        <w:t xml:space="preserve">должности гражданской службы, </w:t>
      </w:r>
      <w:r w:rsidR="004D318A">
        <w:rPr>
          <w:rFonts w:ascii="Times New Roman" w:hAnsi="Times New Roman"/>
          <w:sz w:val="24"/>
        </w:rPr>
        <w:t>по которым проводится оценка кандидатов</w:t>
      </w:r>
      <w:r w:rsidR="0072227A">
        <w:rPr>
          <w:rFonts w:ascii="Times New Roman" w:hAnsi="Times New Roman"/>
          <w:sz w:val="24"/>
        </w:rPr>
        <w:t>.</w:t>
      </w:r>
    </w:p>
    <w:p w:rsidR="003941B5" w:rsidRDefault="009655C5" w:rsidP="00423264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4"/>
        </w:rPr>
        <w:t xml:space="preserve"> </w:t>
      </w:r>
      <w:r w:rsidR="003941B5" w:rsidRPr="003941B5">
        <w:rPr>
          <w:rFonts w:ascii="Times New Roman" w:hAnsi="Times New Roman"/>
          <w:color w:val="auto"/>
          <w:sz w:val="24"/>
          <w:szCs w:val="24"/>
        </w:rPr>
        <w:t xml:space="preserve">В целях повышения доступности для претендентов информации о применяемых в ходе конкурсов методах оценки, а также мотивации к самоподготовке и повышению профессионального уровня претендента он может пройти предварительный квалификационный </w:t>
      </w:r>
      <w:r w:rsidR="003941B5" w:rsidRPr="003941B5">
        <w:rPr>
          <w:rFonts w:ascii="Times New Roman" w:hAnsi="Times New Roman"/>
          <w:color w:val="auto"/>
          <w:sz w:val="24"/>
          <w:szCs w:val="24"/>
        </w:rPr>
        <w:lastRenderedPageBreak/>
        <w:t>тест вне рамок конкурса для самостоятельной оценки им своего профессионального уровня (далее - предварительный тест).</w:t>
      </w:r>
    </w:p>
    <w:p w:rsidR="003941B5" w:rsidRPr="003941B5" w:rsidRDefault="003941B5" w:rsidP="003941B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Предварительный тест включает в себя задания для оценки уровня владения претендентами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 государственной службе и о противодействии коррупции, знаниями и умениями в сфере информационно-коммуникационных технологий.</w:t>
      </w:r>
    </w:p>
    <w:p w:rsidR="003941B5" w:rsidRPr="003941B5" w:rsidRDefault="003941B5" w:rsidP="003941B5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 xml:space="preserve">Предварительный тест размещается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Федерации", </w:t>
      </w:r>
      <w:r w:rsidR="004D318A">
        <w:rPr>
          <w:rFonts w:ascii="Times New Roman" w:hAnsi="Times New Roman"/>
          <w:color w:val="auto"/>
          <w:sz w:val="24"/>
          <w:szCs w:val="24"/>
        </w:rPr>
        <w:t xml:space="preserve">доступ претендентами для его прохождения предоставляется безвозмездно по адресу: </w:t>
      </w:r>
      <w:r w:rsidR="004D318A">
        <w:rPr>
          <w:rFonts w:ascii="Times New Roman" w:hAnsi="Times New Roman"/>
          <w:color w:val="auto"/>
          <w:sz w:val="24"/>
          <w:szCs w:val="24"/>
          <w:lang w:val="en-US"/>
        </w:rPr>
        <w:t>https</w:t>
      </w:r>
      <w:r w:rsidR="004D318A" w:rsidRPr="004D318A">
        <w:rPr>
          <w:rFonts w:ascii="Times New Roman" w:hAnsi="Times New Roman"/>
          <w:color w:val="auto"/>
          <w:sz w:val="24"/>
          <w:szCs w:val="24"/>
        </w:rPr>
        <w:t>://</w:t>
      </w:r>
      <w:r w:rsidR="004D318A">
        <w:rPr>
          <w:rFonts w:ascii="Times New Roman" w:hAnsi="Times New Roman"/>
          <w:color w:val="auto"/>
          <w:sz w:val="24"/>
          <w:szCs w:val="24"/>
          <w:lang w:val="en-US"/>
        </w:rPr>
        <w:t>gossluzhba</w:t>
      </w:r>
      <w:r w:rsidR="004D318A" w:rsidRPr="004D318A">
        <w:rPr>
          <w:rFonts w:ascii="Times New Roman" w:hAnsi="Times New Roman"/>
          <w:color w:val="auto"/>
          <w:sz w:val="24"/>
          <w:szCs w:val="24"/>
        </w:rPr>
        <w:t>.</w:t>
      </w:r>
      <w:r w:rsidR="004D318A">
        <w:rPr>
          <w:rFonts w:ascii="Times New Roman" w:hAnsi="Times New Roman"/>
          <w:color w:val="auto"/>
          <w:sz w:val="24"/>
          <w:szCs w:val="24"/>
          <w:lang w:val="en-US"/>
        </w:rPr>
        <w:t>gov</w:t>
      </w:r>
      <w:r w:rsidR="004D318A" w:rsidRPr="004D318A">
        <w:rPr>
          <w:rFonts w:ascii="Times New Roman" w:hAnsi="Times New Roman"/>
          <w:color w:val="auto"/>
          <w:sz w:val="24"/>
          <w:szCs w:val="24"/>
        </w:rPr>
        <w:t>.</w:t>
      </w:r>
      <w:r w:rsidR="004D318A">
        <w:rPr>
          <w:rFonts w:ascii="Times New Roman" w:hAnsi="Times New Roman"/>
          <w:color w:val="auto"/>
          <w:sz w:val="24"/>
          <w:szCs w:val="24"/>
          <w:lang w:val="en-US"/>
        </w:rPr>
        <w:t>ru</w:t>
      </w:r>
      <w:r w:rsidR="004D318A" w:rsidRPr="004D318A">
        <w:rPr>
          <w:rFonts w:ascii="Times New Roman" w:hAnsi="Times New Roman"/>
          <w:color w:val="auto"/>
          <w:sz w:val="24"/>
          <w:szCs w:val="24"/>
        </w:rPr>
        <w:t>/</w:t>
      </w:r>
      <w:r w:rsidR="004D318A">
        <w:rPr>
          <w:rFonts w:ascii="Times New Roman" w:hAnsi="Times New Roman"/>
          <w:color w:val="auto"/>
          <w:sz w:val="24"/>
          <w:szCs w:val="24"/>
          <w:lang w:val="en-US"/>
        </w:rPr>
        <w:t>professional</w:t>
      </w:r>
      <w:r w:rsidR="004D318A" w:rsidRPr="004D318A">
        <w:rPr>
          <w:rFonts w:ascii="Times New Roman" w:hAnsi="Times New Roman"/>
          <w:color w:val="auto"/>
          <w:sz w:val="24"/>
          <w:szCs w:val="24"/>
        </w:rPr>
        <w:t>-</w:t>
      </w:r>
      <w:r w:rsidR="004D318A">
        <w:rPr>
          <w:rFonts w:ascii="Times New Roman" w:hAnsi="Times New Roman"/>
          <w:color w:val="auto"/>
          <w:sz w:val="24"/>
          <w:szCs w:val="24"/>
          <w:lang w:val="en-US"/>
        </w:rPr>
        <w:t>education</w:t>
      </w:r>
      <w:r w:rsidRPr="003941B5">
        <w:rPr>
          <w:rFonts w:ascii="Times New Roman" w:hAnsi="Times New Roman"/>
          <w:color w:val="auto"/>
          <w:sz w:val="24"/>
          <w:szCs w:val="24"/>
        </w:rPr>
        <w:t>.</w:t>
      </w:r>
    </w:p>
    <w:p w:rsidR="003941B5" w:rsidRDefault="003941B5" w:rsidP="003941B5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 конкурсе.</w:t>
      </w:r>
    </w:p>
    <w:p w:rsidR="004D318A" w:rsidRPr="003941B5" w:rsidRDefault="004D318A" w:rsidP="003941B5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3941B5" w:rsidRPr="003941B5" w:rsidRDefault="003941B5" w:rsidP="003941B5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Решение конкурсной комиссии принимается в отсутствие кандидата.</w:t>
      </w:r>
    </w:p>
    <w:p w:rsidR="003941B5" w:rsidRPr="003941B5" w:rsidRDefault="003941B5" w:rsidP="003941B5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3941B5" w:rsidRPr="003941B5" w:rsidRDefault="003941B5" w:rsidP="003941B5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 xml:space="preserve">По результатам конкурса </w:t>
      </w:r>
      <w:r w:rsidR="004D318A">
        <w:rPr>
          <w:rFonts w:ascii="Times New Roman" w:hAnsi="Times New Roman"/>
          <w:color w:val="auto"/>
          <w:sz w:val="24"/>
          <w:szCs w:val="24"/>
        </w:rPr>
        <w:t>не позднее 14 дней со дня принятия конкурсной комиссией решения издается правовой акт федерального государственного органа о включени</w:t>
      </w:r>
      <w:r w:rsidR="005C2CBB">
        <w:rPr>
          <w:rFonts w:ascii="Times New Roman" w:hAnsi="Times New Roman"/>
          <w:color w:val="auto"/>
          <w:sz w:val="24"/>
          <w:szCs w:val="24"/>
        </w:rPr>
        <w:t>и</w:t>
      </w:r>
      <w:r w:rsidR="004D318A">
        <w:rPr>
          <w:rFonts w:ascii="Times New Roman" w:hAnsi="Times New Roman"/>
          <w:color w:val="auto"/>
          <w:sz w:val="24"/>
          <w:szCs w:val="24"/>
        </w:rPr>
        <w:t xml:space="preserve"> в кадровый резерв кандидата (кандидатов), в отношении которого (которых) принято соответствующее решение</w:t>
      </w:r>
      <w:r w:rsidRPr="003941B5">
        <w:rPr>
          <w:rFonts w:ascii="Times New Roman" w:hAnsi="Times New Roman"/>
          <w:color w:val="auto"/>
          <w:sz w:val="24"/>
          <w:szCs w:val="24"/>
        </w:rPr>
        <w:t>.</w:t>
      </w:r>
    </w:p>
    <w:p w:rsidR="00B55AB4" w:rsidRPr="003005F3" w:rsidRDefault="009655C5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 w:rsidRPr="003005F3">
        <w:rPr>
          <w:rFonts w:ascii="Times New Roman" w:hAnsi="Times New Roman"/>
          <w:b/>
          <w:sz w:val="24"/>
        </w:rPr>
        <w:t>Документы для участия в конкурсе принимаются в течение 21 календарного дня со дня размещения объявления об их приеме на официальном сайте ФНС России и официальном сайте Единой информационной системы управления кадровым составом (</w:t>
      </w:r>
      <w:r w:rsidR="003005F3" w:rsidRPr="009655C5">
        <w:rPr>
          <w:rFonts w:ascii="Times New Roman" w:hAnsi="Times New Roman"/>
          <w:b/>
          <w:sz w:val="24"/>
        </w:rPr>
        <w:t>www.gossluzhba.gov.ru</w:t>
      </w:r>
      <w:r w:rsidR="0072227A" w:rsidRPr="003005F3">
        <w:rPr>
          <w:rFonts w:ascii="Times New Roman" w:hAnsi="Times New Roman"/>
          <w:b/>
          <w:sz w:val="24"/>
        </w:rPr>
        <w:t>)</w:t>
      </w:r>
      <w:r w:rsidR="003005F3">
        <w:rPr>
          <w:rFonts w:ascii="Times New Roman" w:hAnsi="Times New Roman"/>
          <w:b/>
          <w:sz w:val="24"/>
        </w:rPr>
        <w:t xml:space="preserve"> с 02 апреля 2024 по 22 апреля 2024 года</w:t>
      </w:r>
      <w:r w:rsidR="0072227A" w:rsidRPr="003005F3">
        <w:rPr>
          <w:rFonts w:ascii="Times New Roman" w:hAnsi="Times New Roman"/>
          <w:b/>
          <w:sz w:val="24"/>
        </w:rPr>
        <w:t>.</w:t>
      </w:r>
    </w:p>
    <w:p w:rsidR="007464A8" w:rsidRPr="007464A8" w:rsidRDefault="0072227A" w:rsidP="007464A8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4"/>
        </w:rPr>
        <w:t xml:space="preserve"> Государственный орган не позднее чем за 15 календарных дней до начала второго этапа конкурса размещает на своем официальном сайте и официальном сайте Единой информационной системы управления кадровым составом (www.gossluzhba.gov.ru)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форме.</w:t>
      </w:r>
      <w:r w:rsidR="007464A8" w:rsidRPr="007464A8">
        <w:rPr>
          <w:rFonts w:ascii="Times New Roman" w:hAnsi="Times New Roman"/>
          <w:color w:val="auto"/>
          <w:sz w:val="24"/>
          <w:szCs w:val="24"/>
        </w:rPr>
        <w:t xml:space="preserve">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B55AB4" w:rsidRDefault="009655C5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Сообщения о результатах конкурса направляются в письменной форме кандидатам в 7-дневный срок со дня его завершения.</w:t>
      </w:r>
      <w:r w:rsidR="0025002E">
        <w:rPr>
          <w:rFonts w:ascii="Times New Roman" w:hAnsi="Times New Roman"/>
          <w:sz w:val="24"/>
        </w:rPr>
        <w:t xml:space="preserve"> При этом кандидатам, которые представили документы для участия в конкурсе в электронном виде, сообщения о результатах конкурса направляются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  <w:r w:rsidR="0072227A">
        <w:rPr>
          <w:rFonts w:ascii="Times New Roman" w:hAnsi="Times New Roman"/>
          <w:sz w:val="24"/>
        </w:rPr>
        <w:t xml:space="preserve"> Информация о результатах конкурса также размещается в указанный срок на официальном сайте ФНС России и официальном сайте Единой информационной системы управления кадровым составом (www.gossluzhba.gov.ru).</w:t>
      </w:r>
    </w:p>
    <w:p w:rsidR="00B55AB4" w:rsidRDefault="009655C5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 xml:space="preserve">Документы </w:t>
      </w:r>
      <w:r w:rsidR="005C2CBB">
        <w:rPr>
          <w:rFonts w:ascii="Times New Roman" w:hAnsi="Times New Roman"/>
          <w:sz w:val="24"/>
        </w:rPr>
        <w:t>гражданских служащих (граждан), не допущенных к участию в конкурсе, и кандидатов, которым было отказано во</w:t>
      </w:r>
      <w:r w:rsidR="005A1D6D">
        <w:rPr>
          <w:rFonts w:ascii="Times New Roman" w:hAnsi="Times New Roman"/>
          <w:sz w:val="24"/>
        </w:rPr>
        <w:t xml:space="preserve"> </w:t>
      </w:r>
      <w:r w:rsidR="005A1D6D" w:rsidRPr="00733F67">
        <w:rPr>
          <w:rFonts w:ascii="Times New Roman" w:hAnsi="Times New Roman"/>
          <w:sz w:val="24"/>
        </w:rPr>
        <w:t>включени</w:t>
      </w:r>
      <w:r w:rsidR="005C2CBB">
        <w:rPr>
          <w:rFonts w:ascii="Times New Roman" w:hAnsi="Times New Roman"/>
          <w:sz w:val="24"/>
        </w:rPr>
        <w:t>и</w:t>
      </w:r>
      <w:r w:rsidR="005A1D6D" w:rsidRPr="00733F67">
        <w:rPr>
          <w:rFonts w:ascii="Times New Roman" w:hAnsi="Times New Roman"/>
          <w:sz w:val="24"/>
        </w:rPr>
        <w:t xml:space="preserve"> в кадровый резерв</w:t>
      </w:r>
      <w:r w:rsidR="005C2CBB">
        <w:rPr>
          <w:rFonts w:ascii="Times New Roman" w:hAnsi="Times New Roman"/>
          <w:sz w:val="24"/>
        </w:rPr>
        <w:t xml:space="preserve">, могут быть возвращены им </w:t>
      </w:r>
      <w:r w:rsidR="0072227A">
        <w:rPr>
          <w:rFonts w:ascii="Times New Roman" w:hAnsi="Times New Roman"/>
          <w:sz w:val="24"/>
        </w:rPr>
        <w:t>по письменному заявлению в течение трех лет со дня завершения конкурса</w:t>
      </w:r>
      <w:r w:rsidR="005C2CBB">
        <w:rPr>
          <w:rFonts w:ascii="Times New Roman" w:hAnsi="Times New Roman"/>
          <w:sz w:val="24"/>
        </w:rPr>
        <w:t>. До истечения этого срока документы хранятся в архиве федерального государственного органа, после</w:t>
      </w:r>
      <w:r w:rsidR="0072227A">
        <w:rPr>
          <w:rFonts w:ascii="Times New Roman" w:hAnsi="Times New Roman"/>
          <w:sz w:val="24"/>
        </w:rPr>
        <w:t xml:space="preserve"> чего</w:t>
      </w: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 xml:space="preserve">подлежат уничтожению. </w:t>
      </w:r>
      <w:r w:rsidR="005C2CBB">
        <w:rPr>
          <w:rFonts w:ascii="Times New Roman" w:hAnsi="Times New Roman"/>
          <w:sz w:val="24"/>
        </w:rPr>
        <w:t>Документы для участия в конкурсе, представленные в электронном виде, хранятся в течение 3 лет, после чего подлежат удалению.</w:t>
      </w:r>
    </w:p>
    <w:p w:rsidR="00B55AB4" w:rsidRDefault="009655C5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</w:t>
      </w:r>
      <w:r w:rsidR="0072227A">
        <w:rPr>
          <w:rFonts w:ascii="Times New Roman" w:hAnsi="Times New Roman"/>
          <w:sz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B55AB4" w:rsidRDefault="009655C5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Адрес приема документов: 450055, Республика Башкортостан, г. Уфа, ул. Российская, 72/2 (кабинет № 505). Время приема документов: по рабочим дням с 9.00 до 1</w:t>
      </w:r>
      <w:r w:rsidR="009F4499">
        <w:rPr>
          <w:rFonts w:ascii="Times New Roman" w:hAnsi="Times New Roman"/>
          <w:sz w:val="24"/>
        </w:rPr>
        <w:t>6.00</w:t>
      </w:r>
      <w:r w:rsidR="00423264">
        <w:rPr>
          <w:rFonts w:ascii="Times New Roman" w:hAnsi="Times New Roman"/>
          <w:sz w:val="24"/>
        </w:rPr>
        <w:t xml:space="preserve"> (перерыв с 12.30 до 13.15).</w:t>
      </w:r>
      <w:r w:rsidR="0072227A">
        <w:rPr>
          <w:rFonts w:ascii="Times New Roman" w:hAnsi="Times New Roman"/>
          <w:sz w:val="24"/>
        </w:rPr>
        <w:t xml:space="preserve"> Контактные телефоны </w:t>
      </w:r>
      <w:r w:rsidR="0025002E">
        <w:rPr>
          <w:rFonts w:ascii="Times New Roman" w:hAnsi="Times New Roman"/>
          <w:sz w:val="24"/>
        </w:rPr>
        <w:t>+7</w:t>
      </w:r>
      <w:r w:rsidR="0072227A">
        <w:rPr>
          <w:rFonts w:ascii="Times New Roman" w:hAnsi="Times New Roman"/>
          <w:sz w:val="24"/>
        </w:rPr>
        <w:t>(347)2</w:t>
      </w:r>
      <w:r w:rsidR="009F4499">
        <w:rPr>
          <w:rFonts w:ascii="Times New Roman" w:hAnsi="Times New Roman"/>
          <w:sz w:val="24"/>
        </w:rPr>
        <w:t>15-10-53</w:t>
      </w:r>
      <w:r w:rsidR="0072227A">
        <w:rPr>
          <w:rFonts w:ascii="Times New Roman" w:hAnsi="Times New Roman"/>
          <w:sz w:val="24"/>
        </w:rPr>
        <w:t xml:space="preserve">, </w:t>
      </w:r>
      <w:r w:rsidR="009F4499">
        <w:rPr>
          <w:rFonts w:ascii="Times New Roman" w:hAnsi="Times New Roman"/>
          <w:sz w:val="24"/>
        </w:rPr>
        <w:t xml:space="preserve">доб.26-02. </w:t>
      </w:r>
      <w:r w:rsidR="0072227A">
        <w:rPr>
          <w:rFonts w:ascii="Times New Roman" w:hAnsi="Times New Roman"/>
          <w:sz w:val="24"/>
        </w:rPr>
        <w:t xml:space="preserve">Конкурс планируется провести </w:t>
      </w:r>
      <w:r w:rsidR="009F4499" w:rsidRPr="009F4499">
        <w:rPr>
          <w:rFonts w:ascii="Times New Roman" w:hAnsi="Times New Roman"/>
          <w:b/>
          <w:sz w:val="24"/>
        </w:rPr>
        <w:t>1</w:t>
      </w:r>
      <w:r w:rsidR="00FB5FA4">
        <w:rPr>
          <w:rFonts w:ascii="Times New Roman" w:hAnsi="Times New Roman"/>
          <w:b/>
          <w:sz w:val="24"/>
        </w:rPr>
        <w:t>5</w:t>
      </w:r>
      <w:r w:rsidR="007A27F5" w:rsidRPr="009F4499">
        <w:rPr>
          <w:rFonts w:ascii="Times New Roman" w:hAnsi="Times New Roman"/>
          <w:b/>
          <w:sz w:val="24"/>
        </w:rPr>
        <w:t>.0</w:t>
      </w:r>
      <w:r w:rsidR="00FB5FA4">
        <w:rPr>
          <w:rFonts w:ascii="Times New Roman" w:hAnsi="Times New Roman"/>
          <w:b/>
          <w:sz w:val="24"/>
        </w:rPr>
        <w:t>5</w:t>
      </w:r>
      <w:r w:rsidR="007A27F5" w:rsidRPr="009F4499">
        <w:rPr>
          <w:rFonts w:ascii="Times New Roman" w:hAnsi="Times New Roman"/>
          <w:b/>
          <w:sz w:val="24"/>
        </w:rPr>
        <w:t>.202</w:t>
      </w:r>
      <w:r w:rsidR="009F4499" w:rsidRPr="009F4499">
        <w:rPr>
          <w:rFonts w:ascii="Times New Roman" w:hAnsi="Times New Roman"/>
          <w:b/>
          <w:sz w:val="24"/>
        </w:rPr>
        <w:t>4</w:t>
      </w:r>
      <w:r w:rsidR="0072227A">
        <w:rPr>
          <w:rFonts w:ascii="Times New Roman" w:hAnsi="Times New Roman"/>
          <w:b/>
          <w:sz w:val="24"/>
        </w:rPr>
        <w:t xml:space="preserve"> года</w:t>
      </w: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по адресу:</w:t>
      </w:r>
      <w:r w:rsidR="0025002E">
        <w:rPr>
          <w:rFonts w:ascii="Times New Roman" w:hAnsi="Times New Roman"/>
          <w:sz w:val="24"/>
        </w:rPr>
        <w:t xml:space="preserve"> 450055</w:t>
      </w:r>
      <w:r w:rsidR="0072227A">
        <w:rPr>
          <w:rFonts w:ascii="Times New Roman" w:hAnsi="Times New Roman"/>
          <w:sz w:val="24"/>
        </w:rPr>
        <w:t xml:space="preserve"> Республика Башкортостан, г. Уфа, ул. Российская, 72/2.</w:t>
      </w:r>
    </w:p>
    <w:sectPr w:rsidR="00B55AB4">
      <w:headerReference w:type="default" r:id="rId7"/>
      <w:pgSz w:w="11906" w:h="16838"/>
      <w:pgMar w:top="567" w:right="707" w:bottom="709" w:left="1134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F68" w:rsidRDefault="00C33F68">
      <w:pPr>
        <w:spacing w:after="0" w:line="240" w:lineRule="auto"/>
      </w:pPr>
      <w:r>
        <w:separator/>
      </w:r>
    </w:p>
  </w:endnote>
  <w:endnote w:type="continuationSeparator" w:id="0">
    <w:p w:rsidR="00C33F68" w:rsidRDefault="00C33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F68" w:rsidRDefault="00C33F68">
      <w:pPr>
        <w:spacing w:after="0" w:line="240" w:lineRule="auto"/>
      </w:pPr>
      <w:r>
        <w:separator/>
      </w:r>
    </w:p>
  </w:footnote>
  <w:footnote w:type="continuationSeparator" w:id="0">
    <w:p w:rsidR="00C33F68" w:rsidRDefault="00C33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5AB4" w:rsidRDefault="0072227A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9655C5">
      <w:rPr>
        <w:noProof/>
      </w:rPr>
      <w:t>2</w:t>
    </w:r>
    <w:r>
      <w:fldChar w:fldCharType="end"/>
    </w:r>
  </w:p>
  <w:p w:rsidR="00B55AB4" w:rsidRDefault="00B55AB4">
    <w:pPr>
      <w:pStyle w:val="a8"/>
      <w:jc w:val="center"/>
    </w:pPr>
  </w:p>
  <w:p w:rsidR="00B55AB4" w:rsidRDefault="00B55AB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707E6"/>
    <w:multiLevelType w:val="multilevel"/>
    <w:tmpl w:val="C3F6419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4232AFA"/>
    <w:multiLevelType w:val="multilevel"/>
    <w:tmpl w:val="DE0ABD6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5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" w15:restartNumberingAfterBreak="0">
    <w:nsid w:val="44F126FF"/>
    <w:multiLevelType w:val="hybridMultilevel"/>
    <w:tmpl w:val="8718410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460904D0"/>
    <w:multiLevelType w:val="multilevel"/>
    <w:tmpl w:val="B10E040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5A1C272D"/>
    <w:multiLevelType w:val="multilevel"/>
    <w:tmpl w:val="4454DA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1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8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8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2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352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AB4"/>
    <w:rsid w:val="00082B70"/>
    <w:rsid w:val="000862CD"/>
    <w:rsid w:val="00092413"/>
    <w:rsid w:val="000B3C43"/>
    <w:rsid w:val="000C14CE"/>
    <w:rsid w:val="00112AAC"/>
    <w:rsid w:val="0012001F"/>
    <w:rsid w:val="00121D77"/>
    <w:rsid w:val="00133383"/>
    <w:rsid w:val="0015180C"/>
    <w:rsid w:val="001A7F46"/>
    <w:rsid w:val="001C4A5D"/>
    <w:rsid w:val="001F5A29"/>
    <w:rsid w:val="00235224"/>
    <w:rsid w:val="0025002E"/>
    <w:rsid w:val="002B1F4B"/>
    <w:rsid w:val="002B6D2D"/>
    <w:rsid w:val="003005F3"/>
    <w:rsid w:val="0036344D"/>
    <w:rsid w:val="003941B5"/>
    <w:rsid w:val="003A67CE"/>
    <w:rsid w:val="003C104A"/>
    <w:rsid w:val="003D681A"/>
    <w:rsid w:val="003F10E1"/>
    <w:rsid w:val="0040263E"/>
    <w:rsid w:val="00423264"/>
    <w:rsid w:val="00423E94"/>
    <w:rsid w:val="00446221"/>
    <w:rsid w:val="00451F4D"/>
    <w:rsid w:val="004669B3"/>
    <w:rsid w:val="00467CE8"/>
    <w:rsid w:val="0047512B"/>
    <w:rsid w:val="00476BCA"/>
    <w:rsid w:val="004D318A"/>
    <w:rsid w:val="00514C25"/>
    <w:rsid w:val="00514E3C"/>
    <w:rsid w:val="00521A8F"/>
    <w:rsid w:val="005238BC"/>
    <w:rsid w:val="005353A7"/>
    <w:rsid w:val="005772D9"/>
    <w:rsid w:val="00595C98"/>
    <w:rsid w:val="005A0106"/>
    <w:rsid w:val="005A1D6D"/>
    <w:rsid w:val="005C2CBB"/>
    <w:rsid w:val="00605398"/>
    <w:rsid w:val="00607F3C"/>
    <w:rsid w:val="0061226F"/>
    <w:rsid w:val="006A1B3C"/>
    <w:rsid w:val="006B1BE4"/>
    <w:rsid w:val="0072227A"/>
    <w:rsid w:val="00733EAF"/>
    <w:rsid w:val="00737403"/>
    <w:rsid w:val="00743E31"/>
    <w:rsid w:val="007464A8"/>
    <w:rsid w:val="00756543"/>
    <w:rsid w:val="00786044"/>
    <w:rsid w:val="00797DFF"/>
    <w:rsid w:val="007A27F5"/>
    <w:rsid w:val="007C7A05"/>
    <w:rsid w:val="00853D4B"/>
    <w:rsid w:val="0088118A"/>
    <w:rsid w:val="008A01C8"/>
    <w:rsid w:val="008C0EBA"/>
    <w:rsid w:val="008C7983"/>
    <w:rsid w:val="008D4FFB"/>
    <w:rsid w:val="008E6A61"/>
    <w:rsid w:val="009042E7"/>
    <w:rsid w:val="0094093F"/>
    <w:rsid w:val="00945C39"/>
    <w:rsid w:val="009533B5"/>
    <w:rsid w:val="00961696"/>
    <w:rsid w:val="009655C5"/>
    <w:rsid w:val="009A0901"/>
    <w:rsid w:val="009A7A5D"/>
    <w:rsid w:val="009F4499"/>
    <w:rsid w:val="00A37350"/>
    <w:rsid w:val="00A951E3"/>
    <w:rsid w:val="00A9782B"/>
    <w:rsid w:val="00A97832"/>
    <w:rsid w:val="00AE7862"/>
    <w:rsid w:val="00B211EA"/>
    <w:rsid w:val="00B21CA0"/>
    <w:rsid w:val="00B531B4"/>
    <w:rsid w:val="00B55AB4"/>
    <w:rsid w:val="00B96E9B"/>
    <w:rsid w:val="00C14342"/>
    <w:rsid w:val="00C33F68"/>
    <w:rsid w:val="00C7375D"/>
    <w:rsid w:val="00CA2353"/>
    <w:rsid w:val="00CC5058"/>
    <w:rsid w:val="00CD3C8B"/>
    <w:rsid w:val="00D314DB"/>
    <w:rsid w:val="00D454DE"/>
    <w:rsid w:val="00DA4965"/>
    <w:rsid w:val="00DC0E00"/>
    <w:rsid w:val="00DC570D"/>
    <w:rsid w:val="00DC7747"/>
    <w:rsid w:val="00E900B6"/>
    <w:rsid w:val="00E97458"/>
    <w:rsid w:val="00EE297B"/>
    <w:rsid w:val="00F674DE"/>
    <w:rsid w:val="00FB5FA4"/>
    <w:rsid w:val="00FD32B6"/>
    <w:rsid w:val="00FF30FF"/>
    <w:rsid w:val="00FF6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63712B-C0C8-4FCB-BF24-0CE155286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consnormal">
    <w:name w:val="consnormal"/>
    <w:basedOn w:val="a"/>
    <w:link w:val="consnormal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onsnormal0">
    <w:name w:val="consnormal"/>
    <w:basedOn w:val="1"/>
    <w:link w:val="consnormal"/>
    <w:rPr>
      <w:rFonts w:ascii="Times New Roman" w:hAnsi="Times New Roman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a5">
    <w:name w:val="Знак Знак Знак Знак Знак Знак Знак"/>
    <w:basedOn w:val="a"/>
    <w:link w:val="a6"/>
    <w:pPr>
      <w:spacing w:after="160" w:line="240" w:lineRule="exact"/>
    </w:pPr>
    <w:rPr>
      <w:rFonts w:ascii="Times New Roman" w:hAnsi="Times New Roman"/>
      <w:sz w:val="28"/>
    </w:rPr>
  </w:style>
  <w:style w:type="character" w:customStyle="1" w:styleId="a6">
    <w:name w:val="Знак Знак Знак Знак Знак Знак Знак"/>
    <w:basedOn w:val="1"/>
    <w:link w:val="a5"/>
    <w:rPr>
      <w:rFonts w:ascii="Times New Roman" w:hAnsi="Times New Roman"/>
      <w:sz w:val="28"/>
    </w:rPr>
  </w:style>
  <w:style w:type="paragraph" w:customStyle="1" w:styleId="12">
    <w:name w:val="Строгий1"/>
    <w:basedOn w:val="13"/>
    <w:link w:val="a7"/>
    <w:rPr>
      <w:b/>
    </w:rPr>
  </w:style>
  <w:style w:type="character" w:styleId="a7">
    <w:name w:val="Strong"/>
    <w:basedOn w:val="a0"/>
    <w:link w:val="12"/>
    <w:rPr>
      <w:b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1"/>
    <w:link w:val="a8"/>
  </w:style>
  <w:style w:type="paragraph" w:customStyle="1" w:styleId="14">
    <w:name w:val="Знак сноски1"/>
    <w:link w:val="aa"/>
    <w:rPr>
      <w:vertAlign w:val="superscript"/>
    </w:rPr>
  </w:style>
  <w:style w:type="character" w:styleId="aa">
    <w:name w:val="footnote reference"/>
    <w:link w:val="14"/>
    <w:uiPriority w:val="99"/>
    <w:rPr>
      <w:vertAlign w:val="superscript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5">
    <w:name w:val="Знак1"/>
    <w:basedOn w:val="a"/>
    <w:link w:val="16"/>
    <w:pPr>
      <w:spacing w:after="160" w:line="240" w:lineRule="exact"/>
    </w:pPr>
    <w:rPr>
      <w:rFonts w:ascii="Times New Roman CYR" w:hAnsi="Times New Roman CYR"/>
      <w:sz w:val="28"/>
    </w:rPr>
  </w:style>
  <w:style w:type="character" w:customStyle="1" w:styleId="16">
    <w:name w:val="Знак1"/>
    <w:basedOn w:val="1"/>
    <w:link w:val="15"/>
    <w:rPr>
      <w:rFonts w:ascii="Times New Roman CYR" w:hAnsi="Times New Roman CYR"/>
      <w:sz w:val="28"/>
    </w:rPr>
  </w:style>
  <w:style w:type="paragraph" w:styleId="ab">
    <w:name w:val="No Spacing"/>
    <w:link w:val="ac"/>
    <w:pPr>
      <w:spacing w:after="0" w:line="240" w:lineRule="auto"/>
    </w:pPr>
  </w:style>
  <w:style w:type="character" w:customStyle="1" w:styleId="ac">
    <w:name w:val="Без интервала Знак"/>
    <w:link w:val="ab"/>
  </w:style>
  <w:style w:type="paragraph" w:styleId="ad">
    <w:name w:val="Balloon Text"/>
    <w:basedOn w:val="a"/>
    <w:link w:val="ae"/>
    <w:pPr>
      <w:spacing w:after="0" w:line="240" w:lineRule="auto"/>
    </w:pPr>
    <w:rPr>
      <w:rFonts w:ascii="Tahoma" w:hAnsi="Tahoma"/>
      <w:sz w:val="16"/>
    </w:rPr>
  </w:style>
  <w:style w:type="character" w:customStyle="1" w:styleId="ae">
    <w:name w:val="Текст выноски Знак"/>
    <w:basedOn w:val="1"/>
    <w:link w:val="ad"/>
    <w:rPr>
      <w:rFonts w:ascii="Tahoma" w:hAnsi="Tahoma"/>
      <w:sz w:val="16"/>
    </w:rPr>
  </w:style>
  <w:style w:type="paragraph" w:customStyle="1" w:styleId="13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rmal1">
    <w:name w:val="consplusnormal"/>
    <w:basedOn w:val="a"/>
    <w:link w:val="consplusnormal2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onsplusnormal2">
    <w:name w:val="consplusnormal"/>
    <w:basedOn w:val="1"/>
    <w:link w:val="consplusnormal1"/>
    <w:rPr>
      <w:rFonts w:ascii="Times New Roman" w:hAnsi="Times New Roman"/>
      <w:sz w:val="24"/>
    </w:rPr>
  </w:style>
  <w:style w:type="paragraph" w:customStyle="1" w:styleId="17">
    <w:name w:val="Гиперссылка1"/>
    <w:basedOn w:val="13"/>
    <w:link w:val="af"/>
    <w:rPr>
      <w:color w:val="0000FF" w:themeColor="hyperlink"/>
      <w:u w:val="single"/>
    </w:rPr>
  </w:style>
  <w:style w:type="character" w:styleId="af">
    <w:name w:val="Hyperlink"/>
    <w:basedOn w:val="a0"/>
    <w:link w:val="17"/>
    <w:rPr>
      <w:color w:val="0000FF" w:themeColor="hyperlink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8">
    <w:name w:val="toc 1"/>
    <w:next w:val="a"/>
    <w:link w:val="19"/>
    <w:uiPriority w:val="39"/>
    <w:rPr>
      <w:rFonts w:ascii="XO Thames" w:hAnsi="XO Thames"/>
      <w:b/>
    </w:rPr>
  </w:style>
  <w:style w:type="character" w:customStyle="1" w:styleId="19">
    <w:name w:val="Оглавление 1 Знак"/>
    <w:link w:val="18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f0">
    <w:name w:val="footer"/>
    <w:basedOn w:val="a"/>
    <w:link w:val="a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1"/>
    <w:link w:val="af0"/>
  </w:style>
  <w:style w:type="paragraph" w:styleId="af2">
    <w:name w:val="Normal (Web)"/>
    <w:basedOn w:val="a"/>
    <w:link w:val="af3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3">
    <w:name w:val="Обычный (веб) Знак"/>
    <w:basedOn w:val="1"/>
    <w:link w:val="af2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4">
    <w:name w:val="Body Text"/>
    <w:basedOn w:val="a"/>
    <w:link w:val="af5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5">
    <w:name w:val="Основной текст Знак"/>
    <w:basedOn w:val="1"/>
    <w:link w:val="af4"/>
    <w:rPr>
      <w:rFonts w:ascii="Times New Roman" w:hAnsi="Times New Roman"/>
      <w:sz w:val="24"/>
    </w:rPr>
  </w:style>
  <w:style w:type="paragraph" w:styleId="af6">
    <w:name w:val="Subtitle"/>
    <w:next w:val="a"/>
    <w:link w:val="af7"/>
    <w:uiPriority w:val="11"/>
    <w:qFormat/>
    <w:rPr>
      <w:rFonts w:ascii="XO Thames" w:hAnsi="XO Thames"/>
      <w:i/>
      <w:color w:val="616161"/>
      <w:sz w:val="24"/>
    </w:rPr>
  </w:style>
  <w:style w:type="character" w:customStyle="1" w:styleId="af7">
    <w:name w:val="Подзаголовок Знак"/>
    <w:link w:val="af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8">
    <w:name w:val="Title"/>
    <w:next w:val="a"/>
    <w:link w:val="af9"/>
    <w:uiPriority w:val="10"/>
    <w:qFormat/>
    <w:rPr>
      <w:rFonts w:ascii="XO Thames" w:hAnsi="XO Thames"/>
      <w:b/>
      <w:sz w:val="52"/>
    </w:rPr>
  </w:style>
  <w:style w:type="character" w:customStyle="1" w:styleId="af9">
    <w:name w:val="Заголовок Знак"/>
    <w:link w:val="af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consnonformat">
    <w:name w:val="consnonformat"/>
    <w:basedOn w:val="a"/>
    <w:link w:val="consnonformat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onsnonformat0">
    <w:name w:val="consnonformat"/>
    <w:basedOn w:val="1"/>
    <w:link w:val="consnonformat"/>
    <w:rPr>
      <w:rFonts w:ascii="Times New Roman" w:hAnsi="Times New Roman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a">
    <w:name w:val="Block Text"/>
    <w:basedOn w:val="a"/>
    <w:link w:val="afb"/>
    <w:rsid w:val="0040263E"/>
    <w:pPr>
      <w:spacing w:after="0" w:line="240" w:lineRule="auto"/>
      <w:ind w:left="-539" w:right="-81" w:firstLine="902"/>
      <w:jc w:val="both"/>
    </w:pPr>
    <w:rPr>
      <w:rFonts w:ascii="Times New Roman" w:hAnsi="Times New Roman"/>
      <w:color w:val="auto"/>
      <w:sz w:val="28"/>
      <w:szCs w:val="28"/>
    </w:rPr>
  </w:style>
  <w:style w:type="paragraph" w:styleId="afc">
    <w:name w:val="footnote text"/>
    <w:basedOn w:val="a"/>
    <w:link w:val="afd"/>
    <w:uiPriority w:val="99"/>
    <w:rsid w:val="0040263E"/>
    <w:pPr>
      <w:spacing w:after="0" w:line="240" w:lineRule="auto"/>
    </w:pPr>
    <w:rPr>
      <w:rFonts w:ascii="Times New Roman" w:hAnsi="Times New Roman"/>
      <w:color w:val="auto"/>
      <w:sz w:val="20"/>
    </w:rPr>
  </w:style>
  <w:style w:type="character" w:customStyle="1" w:styleId="afd">
    <w:name w:val="Текст сноски Знак"/>
    <w:basedOn w:val="a0"/>
    <w:link w:val="afc"/>
    <w:uiPriority w:val="99"/>
    <w:rsid w:val="0040263E"/>
    <w:rPr>
      <w:rFonts w:ascii="Times New Roman" w:hAnsi="Times New Roman"/>
      <w:color w:val="auto"/>
      <w:sz w:val="20"/>
    </w:rPr>
  </w:style>
  <w:style w:type="character" w:customStyle="1" w:styleId="afb">
    <w:name w:val="Цитата Знак"/>
    <w:link w:val="afa"/>
    <w:rsid w:val="007C7A05"/>
    <w:rPr>
      <w:rFonts w:ascii="Times New Roman" w:hAnsi="Times New Roman"/>
      <w:color w:val="auto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800</TotalTime>
  <Pages>6</Pages>
  <Words>2191</Words>
  <Characters>12490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Мустафина Светлана Мажитовна</dc:creator>
  <cp:lastModifiedBy>admin</cp:lastModifiedBy>
  <cp:revision>47</cp:revision>
  <cp:lastPrinted>2023-05-16T10:15:00Z</cp:lastPrinted>
  <dcterms:created xsi:type="dcterms:W3CDTF">2020-08-03T09:43:00Z</dcterms:created>
  <dcterms:modified xsi:type="dcterms:W3CDTF">2024-04-02T08:56:00Z</dcterms:modified>
</cp:coreProperties>
</file>